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2DDD" w:rsidRDefault="00E227F9" w:rsidP="00D92DDD">
      <w:pPr>
        <w:rPr>
          <w:rFonts w:ascii="仿宋" w:eastAsia="仿宋" w:hAnsi="仿宋"/>
          <w:b/>
          <w:sz w:val="52"/>
          <w:szCs w:val="52"/>
        </w:rPr>
      </w:pPr>
      <w:r w:rsidRPr="00E227F9">
        <w:rPr>
          <w:rFonts w:ascii="仿宋" w:eastAsia="仿宋" w:hAnsi="仿宋"/>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87.5pt;height:69pt" o:preferrelative="t" fillcolor="black">
            <v:stroke miterlimit="2"/>
            <v:shadow on="t" color="#868686" offset="1pt,0" offset2="-2pt,-4pt"/>
            <v:textpath style="font-family:&quot;宋体&quot;" trim="t" fitpath="t" string="鄂尔多斯市空港实业有限公司&#10;"/>
            <o:lock v:ext="edit" text="f"/>
          </v:shape>
        </w:pict>
      </w:r>
    </w:p>
    <w:p w:rsidR="00D92DDD" w:rsidRDefault="00D92DDD" w:rsidP="00D92DDD">
      <w:pPr>
        <w:jc w:val="center"/>
        <w:rPr>
          <w:rFonts w:ascii="仿宋" w:eastAsia="仿宋" w:hAnsi="仿宋"/>
          <w:b/>
          <w:sz w:val="52"/>
          <w:szCs w:val="52"/>
        </w:rPr>
      </w:pPr>
    </w:p>
    <w:p w:rsidR="00D92DDD" w:rsidRDefault="00D92DDD" w:rsidP="00D92DDD">
      <w:pPr>
        <w:jc w:val="center"/>
        <w:rPr>
          <w:rFonts w:ascii="仿宋" w:eastAsia="仿宋" w:hAnsi="仿宋"/>
          <w:b/>
          <w:sz w:val="52"/>
          <w:szCs w:val="52"/>
        </w:rPr>
      </w:pPr>
    </w:p>
    <w:p w:rsidR="00D92DDD" w:rsidRDefault="00D92DDD" w:rsidP="00D92DDD">
      <w:pPr>
        <w:jc w:val="center"/>
        <w:rPr>
          <w:rFonts w:ascii="仿宋" w:eastAsia="仿宋" w:hAnsi="仿宋"/>
          <w:b/>
          <w:sz w:val="52"/>
          <w:szCs w:val="52"/>
        </w:rPr>
      </w:pPr>
    </w:p>
    <w:p w:rsidR="00D92DDD" w:rsidRDefault="00D92DDD" w:rsidP="00D92DDD">
      <w:pPr>
        <w:jc w:val="center"/>
        <w:rPr>
          <w:rFonts w:ascii="仿宋" w:eastAsia="仿宋" w:hAnsi="仿宋"/>
          <w:b/>
          <w:sz w:val="52"/>
          <w:szCs w:val="52"/>
        </w:rPr>
      </w:pPr>
    </w:p>
    <w:p w:rsidR="00D92DDD" w:rsidRDefault="00E227F9" w:rsidP="00D92DDD">
      <w:pPr>
        <w:jc w:val="center"/>
        <w:rPr>
          <w:rFonts w:ascii="仿宋" w:eastAsia="仿宋" w:hAnsi="仿宋"/>
          <w:b/>
          <w:sz w:val="52"/>
          <w:szCs w:val="52"/>
        </w:rPr>
      </w:pPr>
      <w:r w:rsidRPr="00E227F9">
        <w:rPr>
          <w:rFonts w:ascii="仿宋" w:eastAsia="仿宋" w:hAnsi="仿宋"/>
          <w:b/>
          <w:sz w:val="52"/>
          <w:szCs w:val="52"/>
        </w:rPr>
        <w:pict>
          <v:shape id="_x0000_i1026" type="#_x0000_t136" style="width:177pt;height:44.25pt" o:preferrelative="t" fillcolor="black">
            <v:stroke miterlimit="2"/>
            <v:shadow on="t" color="#868686" offset=",1pt" offset2="-2pt,-2pt"/>
            <v:textpath style="font-family:&quot;宋体&quot;;font-size:44pt" trim="t" fitpath="t" string="采购文件"/>
            <o:lock v:ext="edit" text="f"/>
          </v:shape>
        </w:pict>
      </w:r>
    </w:p>
    <w:p w:rsidR="00D92DDD" w:rsidRDefault="00D92DDD" w:rsidP="00D92DDD">
      <w:pPr>
        <w:jc w:val="center"/>
        <w:rPr>
          <w:rFonts w:ascii="仿宋" w:eastAsia="仿宋" w:hAnsi="仿宋"/>
          <w:b/>
          <w:sz w:val="52"/>
          <w:szCs w:val="52"/>
        </w:rPr>
      </w:pPr>
    </w:p>
    <w:p w:rsidR="00D92DDD" w:rsidRDefault="00D92DDD" w:rsidP="00D92DDD">
      <w:pPr>
        <w:jc w:val="center"/>
        <w:rPr>
          <w:rFonts w:ascii="仿宋" w:eastAsia="仿宋" w:hAnsi="仿宋"/>
          <w:b/>
          <w:sz w:val="52"/>
          <w:szCs w:val="52"/>
        </w:rPr>
      </w:pPr>
    </w:p>
    <w:p w:rsidR="00D92DDD" w:rsidRDefault="00D92DDD" w:rsidP="00D92DDD">
      <w:pPr>
        <w:jc w:val="center"/>
        <w:rPr>
          <w:rFonts w:ascii="仿宋" w:eastAsia="仿宋" w:hAnsi="仿宋"/>
          <w:b/>
          <w:sz w:val="52"/>
          <w:szCs w:val="52"/>
        </w:rPr>
      </w:pPr>
    </w:p>
    <w:p w:rsidR="00D92DDD" w:rsidRDefault="00D92DDD" w:rsidP="00D92DDD">
      <w:pPr>
        <w:jc w:val="center"/>
        <w:rPr>
          <w:rFonts w:ascii="仿宋" w:eastAsia="仿宋" w:hAnsi="仿宋"/>
          <w:b/>
          <w:sz w:val="52"/>
          <w:szCs w:val="52"/>
        </w:rPr>
      </w:pPr>
    </w:p>
    <w:p w:rsidR="00D92DDD" w:rsidRDefault="00D92DDD" w:rsidP="00D92DDD">
      <w:pPr>
        <w:rPr>
          <w:rFonts w:ascii="仿宋" w:eastAsia="仿宋" w:hAnsi="仿宋"/>
          <w:b/>
          <w:sz w:val="52"/>
          <w:szCs w:val="52"/>
        </w:rPr>
      </w:pPr>
    </w:p>
    <w:p w:rsidR="00D92DDD" w:rsidRDefault="00D92DDD" w:rsidP="00D92DDD">
      <w:pPr>
        <w:rPr>
          <w:rFonts w:ascii="仿宋" w:eastAsia="仿宋" w:hAnsi="仿宋"/>
          <w:b/>
          <w:sz w:val="52"/>
          <w:szCs w:val="52"/>
        </w:rPr>
      </w:pPr>
    </w:p>
    <w:p w:rsidR="00D2043D" w:rsidRDefault="00D92DDD" w:rsidP="00D668D8">
      <w:pPr>
        <w:jc w:val="center"/>
        <w:rPr>
          <w:rFonts w:ascii="仿宋" w:eastAsia="仿宋" w:hAnsi="仿宋"/>
          <w:b/>
          <w:sz w:val="44"/>
          <w:szCs w:val="44"/>
        </w:rPr>
      </w:pPr>
      <w:r>
        <w:rPr>
          <w:rFonts w:ascii="仿宋" w:eastAsia="仿宋" w:hAnsi="仿宋" w:hint="eastAsia"/>
          <w:b/>
          <w:sz w:val="44"/>
          <w:szCs w:val="44"/>
        </w:rPr>
        <w:t>项目名称：</w:t>
      </w:r>
      <w:r w:rsidR="00D668D8">
        <w:rPr>
          <w:rFonts w:ascii="仿宋" w:eastAsia="仿宋" w:hAnsi="仿宋" w:hint="eastAsia"/>
          <w:b/>
          <w:sz w:val="44"/>
          <w:szCs w:val="44"/>
        </w:rPr>
        <w:t>鄂尔多斯国际机场</w:t>
      </w:r>
      <w:r w:rsidR="00613E47">
        <w:rPr>
          <w:rFonts w:ascii="仿宋" w:eastAsia="仿宋" w:hAnsi="仿宋" w:hint="eastAsia"/>
          <w:b/>
          <w:sz w:val="44"/>
          <w:szCs w:val="44"/>
        </w:rPr>
        <w:t>智慧</w:t>
      </w:r>
      <w:r w:rsidR="00D2043D">
        <w:rPr>
          <w:rFonts w:ascii="仿宋" w:eastAsia="仿宋" w:hAnsi="仿宋" w:hint="eastAsia"/>
          <w:b/>
          <w:sz w:val="44"/>
          <w:szCs w:val="44"/>
        </w:rPr>
        <w:t>停车场</w:t>
      </w:r>
      <w:r w:rsidR="00DD7FB2">
        <w:rPr>
          <w:rFonts w:ascii="仿宋" w:eastAsia="仿宋" w:hAnsi="仿宋" w:hint="eastAsia"/>
          <w:b/>
          <w:sz w:val="44"/>
          <w:szCs w:val="44"/>
        </w:rPr>
        <w:t>改造</w:t>
      </w:r>
      <w:r w:rsidR="00D2043D">
        <w:rPr>
          <w:rFonts w:ascii="仿宋" w:eastAsia="仿宋" w:hAnsi="仿宋" w:hint="eastAsia"/>
          <w:b/>
          <w:sz w:val="44"/>
          <w:szCs w:val="44"/>
        </w:rPr>
        <w:t>、</w:t>
      </w:r>
    </w:p>
    <w:p w:rsidR="00D668D8" w:rsidRDefault="00D2043D" w:rsidP="00D668D8">
      <w:pPr>
        <w:jc w:val="center"/>
        <w:rPr>
          <w:rFonts w:ascii="仿宋" w:eastAsia="仿宋" w:hAnsi="仿宋"/>
          <w:b/>
          <w:sz w:val="44"/>
          <w:szCs w:val="44"/>
        </w:rPr>
      </w:pPr>
      <w:r w:rsidRPr="00D2043D">
        <w:rPr>
          <w:rFonts w:ascii="仿宋" w:eastAsia="仿宋" w:hAnsi="仿宋"/>
          <w:b/>
          <w:sz w:val="44"/>
          <w:szCs w:val="44"/>
        </w:rPr>
        <w:t>即停即走</w:t>
      </w:r>
      <w:r>
        <w:rPr>
          <w:rFonts w:ascii="仿宋" w:eastAsia="仿宋" w:hAnsi="仿宋" w:hint="eastAsia"/>
          <w:b/>
          <w:sz w:val="44"/>
          <w:szCs w:val="44"/>
        </w:rPr>
        <w:t>通道改造项目</w:t>
      </w:r>
    </w:p>
    <w:p w:rsidR="00D92DDD" w:rsidRDefault="00D92DDD" w:rsidP="00D92DDD">
      <w:pPr>
        <w:jc w:val="center"/>
        <w:rPr>
          <w:rFonts w:ascii="仿宋" w:eastAsia="仿宋" w:hAnsi="仿宋"/>
          <w:b/>
          <w:sz w:val="44"/>
          <w:szCs w:val="44"/>
        </w:rPr>
      </w:pPr>
      <w:r>
        <w:rPr>
          <w:rFonts w:ascii="仿宋" w:eastAsia="仿宋" w:hAnsi="仿宋" w:hint="eastAsia"/>
          <w:b/>
          <w:sz w:val="44"/>
          <w:szCs w:val="44"/>
        </w:rPr>
        <w:t>项目编号：CG/SYGS-2018-001-W</w:t>
      </w:r>
    </w:p>
    <w:p w:rsidR="005121F0" w:rsidRDefault="005121F0" w:rsidP="00D92DDD">
      <w:pPr>
        <w:jc w:val="center"/>
        <w:rPr>
          <w:rFonts w:ascii="仿宋" w:eastAsia="仿宋" w:hAnsi="仿宋"/>
          <w:b/>
          <w:sz w:val="44"/>
          <w:szCs w:val="44"/>
        </w:rPr>
      </w:pPr>
    </w:p>
    <w:p w:rsidR="00D92DDD" w:rsidRDefault="00D92DDD" w:rsidP="00D92DDD">
      <w:pPr>
        <w:widowControl/>
        <w:jc w:val="center"/>
        <w:rPr>
          <w:rFonts w:ascii="方正小标宋简体" w:eastAsia="方正小标宋简体" w:hAnsi="仿宋"/>
          <w:sz w:val="44"/>
          <w:szCs w:val="44"/>
        </w:rPr>
      </w:pPr>
      <w:r>
        <w:rPr>
          <w:rFonts w:ascii="方正小标宋简体" w:eastAsia="方正小标宋简体" w:hAnsi="仿宋" w:hint="eastAsia"/>
          <w:sz w:val="44"/>
          <w:szCs w:val="44"/>
        </w:rPr>
        <w:lastRenderedPageBreak/>
        <w:t>目录</w:t>
      </w:r>
    </w:p>
    <w:p w:rsidR="00CA40A8" w:rsidRPr="00CA40A8" w:rsidRDefault="00E227F9">
      <w:pPr>
        <w:pStyle w:val="10"/>
        <w:tabs>
          <w:tab w:val="right" w:leader="dot" w:pos="9742"/>
        </w:tabs>
        <w:rPr>
          <w:rFonts w:asciiTheme="minorHAnsi" w:eastAsiaTheme="minorEastAsia" w:hAnsiTheme="minorHAnsi" w:cstheme="minorBidi"/>
          <w:noProof/>
          <w:sz w:val="32"/>
          <w:szCs w:val="22"/>
        </w:rPr>
      </w:pPr>
      <w:r w:rsidRPr="002B347F">
        <w:rPr>
          <w:rFonts w:ascii="仿宋_GB2312" w:eastAsia="仿宋_GB2312" w:hAnsi="仿宋" w:hint="eastAsia"/>
          <w:sz w:val="44"/>
          <w:szCs w:val="32"/>
        </w:rPr>
        <w:fldChar w:fldCharType="begin"/>
      </w:r>
      <w:r w:rsidR="00D92DDD" w:rsidRPr="002B347F">
        <w:rPr>
          <w:rFonts w:ascii="仿宋_GB2312" w:eastAsia="仿宋_GB2312" w:hAnsi="仿宋" w:hint="eastAsia"/>
          <w:sz w:val="44"/>
          <w:szCs w:val="32"/>
        </w:rPr>
        <w:instrText xml:space="preserve"> TOC \o "1-3" \h \z \u </w:instrText>
      </w:r>
      <w:r w:rsidRPr="002B347F">
        <w:rPr>
          <w:rFonts w:ascii="仿宋_GB2312" w:eastAsia="仿宋_GB2312" w:hAnsi="仿宋" w:hint="eastAsia"/>
          <w:sz w:val="44"/>
          <w:szCs w:val="32"/>
        </w:rPr>
        <w:fldChar w:fldCharType="separate"/>
      </w:r>
      <w:hyperlink w:anchor="_Toc511901323" w:history="1">
        <w:r w:rsidR="00CA40A8" w:rsidRPr="00CA40A8">
          <w:rPr>
            <w:rStyle w:val="a6"/>
            <w:rFonts w:ascii="仿宋" w:eastAsia="仿宋" w:hAnsi="仿宋" w:hint="eastAsia"/>
            <w:noProof/>
            <w:sz w:val="32"/>
          </w:rPr>
          <w:t>第一章</w:t>
        </w:r>
        <w:r w:rsidR="00CA40A8" w:rsidRPr="00CA40A8">
          <w:rPr>
            <w:rStyle w:val="a6"/>
            <w:rFonts w:ascii="仿宋" w:eastAsia="仿宋" w:hAnsi="仿宋"/>
            <w:noProof/>
            <w:sz w:val="32"/>
          </w:rPr>
          <w:t xml:space="preserve"> </w:t>
        </w:r>
        <w:r w:rsidR="00CA40A8" w:rsidRPr="00CA40A8">
          <w:rPr>
            <w:rStyle w:val="a6"/>
            <w:rFonts w:ascii="仿宋" w:eastAsia="仿宋" w:hAnsi="仿宋" w:hint="eastAsia"/>
            <w:noProof/>
            <w:sz w:val="32"/>
          </w:rPr>
          <w:t>竞争性磋商公告</w:t>
        </w:r>
        <w:r w:rsidR="00CA40A8" w:rsidRPr="00CA40A8">
          <w:rPr>
            <w:noProof/>
            <w:webHidden/>
            <w:sz w:val="32"/>
          </w:rPr>
          <w:tab/>
        </w:r>
        <w:r w:rsidRPr="00CA40A8">
          <w:rPr>
            <w:noProof/>
            <w:webHidden/>
            <w:sz w:val="32"/>
          </w:rPr>
          <w:fldChar w:fldCharType="begin"/>
        </w:r>
        <w:r w:rsidR="00CA40A8" w:rsidRPr="00CA40A8">
          <w:rPr>
            <w:noProof/>
            <w:webHidden/>
            <w:sz w:val="32"/>
          </w:rPr>
          <w:instrText xml:space="preserve"> PAGEREF _Toc511901323 \h </w:instrText>
        </w:r>
        <w:r w:rsidRPr="00CA40A8">
          <w:rPr>
            <w:noProof/>
            <w:webHidden/>
            <w:sz w:val="32"/>
          </w:rPr>
        </w:r>
        <w:r w:rsidRPr="00CA40A8">
          <w:rPr>
            <w:noProof/>
            <w:webHidden/>
            <w:sz w:val="32"/>
          </w:rPr>
          <w:fldChar w:fldCharType="separate"/>
        </w:r>
        <w:r w:rsidR="00670C15">
          <w:rPr>
            <w:noProof/>
            <w:webHidden/>
            <w:sz w:val="32"/>
          </w:rPr>
          <w:t>3</w:t>
        </w:r>
        <w:r w:rsidRPr="00CA40A8">
          <w:rPr>
            <w:noProof/>
            <w:webHidden/>
            <w:sz w:val="32"/>
          </w:rPr>
          <w:fldChar w:fldCharType="end"/>
        </w:r>
      </w:hyperlink>
    </w:p>
    <w:p w:rsidR="00CA40A8" w:rsidRPr="00CA40A8" w:rsidRDefault="00E227F9">
      <w:pPr>
        <w:pStyle w:val="20"/>
        <w:tabs>
          <w:tab w:val="right" w:leader="dot" w:pos="9742"/>
        </w:tabs>
        <w:rPr>
          <w:rFonts w:asciiTheme="minorHAnsi" w:eastAsiaTheme="minorEastAsia" w:hAnsiTheme="minorHAnsi" w:cstheme="minorBidi"/>
          <w:noProof/>
          <w:sz w:val="32"/>
          <w:szCs w:val="22"/>
        </w:rPr>
      </w:pPr>
      <w:hyperlink w:anchor="_Toc511901324" w:history="1">
        <w:r w:rsidR="00CA40A8" w:rsidRPr="00CA40A8">
          <w:rPr>
            <w:rStyle w:val="a6"/>
            <w:rFonts w:ascii="仿宋" w:eastAsia="仿宋" w:hAnsi="仿宋" w:hint="eastAsia"/>
            <w:noProof/>
            <w:sz w:val="32"/>
          </w:rPr>
          <w:t>一、项目概况</w:t>
        </w:r>
        <w:r w:rsidR="00CA40A8" w:rsidRPr="00CA40A8">
          <w:rPr>
            <w:noProof/>
            <w:webHidden/>
            <w:sz w:val="32"/>
          </w:rPr>
          <w:tab/>
        </w:r>
        <w:r w:rsidRPr="00CA40A8">
          <w:rPr>
            <w:noProof/>
            <w:webHidden/>
            <w:sz w:val="32"/>
          </w:rPr>
          <w:fldChar w:fldCharType="begin"/>
        </w:r>
        <w:r w:rsidR="00CA40A8" w:rsidRPr="00CA40A8">
          <w:rPr>
            <w:noProof/>
            <w:webHidden/>
            <w:sz w:val="32"/>
          </w:rPr>
          <w:instrText xml:space="preserve"> PAGEREF _Toc511901324 \h </w:instrText>
        </w:r>
        <w:r w:rsidRPr="00CA40A8">
          <w:rPr>
            <w:noProof/>
            <w:webHidden/>
            <w:sz w:val="32"/>
          </w:rPr>
        </w:r>
        <w:r w:rsidRPr="00CA40A8">
          <w:rPr>
            <w:noProof/>
            <w:webHidden/>
            <w:sz w:val="32"/>
          </w:rPr>
          <w:fldChar w:fldCharType="separate"/>
        </w:r>
        <w:r w:rsidR="00670C15">
          <w:rPr>
            <w:noProof/>
            <w:webHidden/>
            <w:sz w:val="32"/>
          </w:rPr>
          <w:t>3</w:t>
        </w:r>
        <w:r w:rsidRPr="00CA40A8">
          <w:rPr>
            <w:noProof/>
            <w:webHidden/>
            <w:sz w:val="32"/>
          </w:rPr>
          <w:fldChar w:fldCharType="end"/>
        </w:r>
      </w:hyperlink>
    </w:p>
    <w:p w:rsidR="00CA40A8" w:rsidRPr="00CA40A8" w:rsidRDefault="00E227F9">
      <w:pPr>
        <w:pStyle w:val="20"/>
        <w:tabs>
          <w:tab w:val="right" w:leader="dot" w:pos="9742"/>
        </w:tabs>
        <w:rPr>
          <w:rFonts w:asciiTheme="minorHAnsi" w:eastAsiaTheme="minorEastAsia" w:hAnsiTheme="minorHAnsi" w:cstheme="minorBidi"/>
          <w:noProof/>
          <w:sz w:val="32"/>
          <w:szCs w:val="22"/>
        </w:rPr>
      </w:pPr>
      <w:hyperlink w:anchor="_Toc511901325" w:history="1">
        <w:r w:rsidR="00CA40A8" w:rsidRPr="00CA40A8">
          <w:rPr>
            <w:rStyle w:val="a6"/>
            <w:rFonts w:ascii="仿宋" w:eastAsia="仿宋" w:hAnsi="仿宋" w:hint="eastAsia"/>
            <w:noProof/>
            <w:sz w:val="32"/>
          </w:rPr>
          <w:t>二、供应商的资格要求</w:t>
        </w:r>
        <w:r w:rsidR="00CA40A8" w:rsidRPr="00CA40A8">
          <w:rPr>
            <w:noProof/>
            <w:webHidden/>
            <w:sz w:val="32"/>
          </w:rPr>
          <w:tab/>
        </w:r>
        <w:r w:rsidRPr="00CA40A8">
          <w:rPr>
            <w:noProof/>
            <w:webHidden/>
            <w:sz w:val="32"/>
          </w:rPr>
          <w:fldChar w:fldCharType="begin"/>
        </w:r>
        <w:r w:rsidR="00CA40A8" w:rsidRPr="00CA40A8">
          <w:rPr>
            <w:noProof/>
            <w:webHidden/>
            <w:sz w:val="32"/>
          </w:rPr>
          <w:instrText xml:space="preserve"> PAGEREF _Toc511901325 \h </w:instrText>
        </w:r>
        <w:r w:rsidRPr="00CA40A8">
          <w:rPr>
            <w:noProof/>
            <w:webHidden/>
            <w:sz w:val="32"/>
          </w:rPr>
        </w:r>
        <w:r w:rsidRPr="00CA40A8">
          <w:rPr>
            <w:noProof/>
            <w:webHidden/>
            <w:sz w:val="32"/>
          </w:rPr>
          <w:fldChar w:fldCharType="separate"/>
        </w:r>
        <w:r w:rsidR="00670C15">
          <w:rPr>
            <w:noProof/>
            <w:webHidden/>
            <w:sz w:val="32"/>
          </w:rPr>
          <w:t>3</w:t>
        </w:r>
        <w:r w:rsidRPr="00CA40A8">
          <w:rPr>
            <w:noProof/>
            <w:webHidden/>
            <w:sz w:val="32"/>
          </w:rPr>
          <w:fldChar w:fldCharType="end"/>
        </w:r>
      </w:hyperlink>
    </w:p>
    <w:p w:rsidR="00CA40A8" w:rsidRPr="00CA40A8" w:rsidRDefault="00E227F9">
      <w:pPr>
        <w:pStyle w:val="20"/>
        <w:tabs>
          <w:tab w:val="right" w:leader="dot" w:pos="9742"/>
        </w:tabs>
        <w:rPr>
          <w:rFonts w:asciiTheme="minorHAnsi" w:eastAsiaTheme="minorEastAsia" w:hAnsiTheme="minorHAnsi" w:cstheme="minorBidi"/>
          <w:noProof/>
          <w:sz w:val="32"/>
          <w:szCs w:val="22"/>
        </w:rPr>
      </w:pPr>
      <w:hyperlink w:anchor="_Toc511901326" w:history="1">
        <w:r w:rsidR="00CA40A8" w:rsidRPr="00CA40A8">
          <w:rPr>
            <w:rStyle w:val="a6"/>
            <w:rFonts w:ascii="仿宋" w:eastAsia="仿宋" w:hAnsi="仿宋" w:hint="eastAsia"/>
            <w:noProof/>
            <w:sz w:val="32"/>
          </w:rPr>
          <w:t>三、获取采购文件的时间、地点、方式</w:t>
        </w:r>
        <w:r w:rsidR="00CA40A8" w:rsidRPr="00CA40A8">
          <w:rPr>
            <w:noProof/>
            <w:webHidden/>
            <w:sz w:val="32"/>
          </w:rPr>
          <w:tab/>
        </w:r>
        <w:r w:rsidRPr="00CA40A8">
          <w:rPr>
            <w:noProof/>
            <w:webHidden/>
            <w:sz w:val="32"/>
          </w:rPr>
          <w:fldChar w:fldCharType="begin"/>
        </w:r>
        <w:r w:rsidR="00CA40A8" w:rsidRPr="00CA40A8">
          <w:rPr>
            <w:noProof/>
            <w:webHidden/>
            <w:sz w:val="32"/>
          </w:rPr>
          <w:instrText xml:space="preserve"> PAGEREF _Toc511901326 \h </w:instrText>
        </w:r>
        <w:r w:rsidRPr="00CA40A8">
          <w:rPr>
            <w:noProof/>
            <w:webHidden/>
            <w:sz w:val="32"/>
          </w:rPr>
        </w:r>
        <w:r w:rsidRPr="00CA40A8">
          <w:rPr>
            <w:noProof/>
            <w:webHidden/>
            <w:sz w:val="32"/>
          </w:rPr>
          <w:fldChar w:fldCharType="separate"/>
        </w:r>
        <w:r w:rsidR="00670C15">
          <w:rPr>
            <w:noProof/>
            <w:webHidden/>
            <w:sz w:val="32"/>
          </w:rPr>
          <w:t>3</w:t>
        </w:r>
        <w:r w:rsidRPr="00CA40A8">
          <w:rPr>
            <w:noProof/>
            <w:webHidden/>
            <w:sz w:val="32"/>
          </w:rPr>
          <w:fldChar w:fldCharType="end"/>
        </w:r>
      </w:hyperlink>
    </w:p>
    <w:p w:rsidR="00CA40A8" w:rsidRPr="00CA40A8" w:rsidRDefault="00E227F9">
      <w:pPr>
        <w:pStyle w:val="20"/>
        <w:tabs>
          <w:tab w:val="right" w:leader="dot" w:pos="9742"/>
        </w:tabs>
        <w:rPr>
          <w:rFonts w:asciiTheme="minorHAnsi" w:eastAsiaTheme="minorEastAsia" w:hAnsiTheme="minorHAnsi" w:cstheme="minorBidi"/>
          <w:noProof/>
          <w:sz w:val="32"/>
          <w:szCs w:val="22"/>
        </w:rPr>
      </w:pPr>
      <w:hyperlink w:anchor="_Toc511901327" w:history="1">
        <w:r w:rsidR="00CA40A8" w:rsidRPr="00CA40A8">
          <w:rPr>
            <w:rStyle w:val="a6"/>
            <w:rFonts w:ascii="仿宋" w:eastAsia="仿宋" w:hAnsi="仿宋" w:hint="eastAsia"/>
            <w:noProof/>
            <w:sz w:val="32"/>
          </w:rPr>
          <w:t>四、递交响应文件截止（评标）时间、地点</w:t>
        </w:r>
        <w:r w:rsidR="00CA40A8" w:rsidRPr="00CA40A8">
          <w:rPr>
            <w:noProof/>
            <w:webHidden/>
            <w:sz w:val="32"/>
          </w:rPr>
          <w:tab/>
        </w:r>
        <w:r w:rsidRPr="00CA40A8">
          <w:rPr>
            <w:noProof/>
            <w:webHidden/>
            <w:sz w:val="32"/>
          </w:rPr>
          <w:fldChar w:fldCharType="begin"/>
        </w:r>
        <w:r w:rsidR="00CA40A8" w:rsidRPr="00CA40A8">
          <w:rPr>
            <w:noProof/>
            <w:webHidden/>
            <w:sz w:val="32"/>
          </w:rPr>
          <w:instrText xml:space="preserve"> PAGEREF _Toc511901327 \h </w:instrText>
        </w:r>
        <w:r w:rsidRPr="00CA40A8">
          <w:rPr>
            <w:noProof/>
            <w:webHidden/>
            <w:sz w:val="32"/>
          </w:rPr>
        </w:r>
        <w:r w:rsidRPr="00CA40A8">
          <w:rPr>
            <w:noProof/>
            <w:webHidden/>
            <w:sz w:val="32"/>
          </w:rPr>
          <w:fldChar w:fldCharType="separate"/>
        </w:r>
        <w:r w:rsidR="00670C15">
          <w:rPr>
            <w:noProof/>
            <w:webHidden/>
            <w:sz w:val="32"/>
          </w:rPr>
          <w:t>4</w:t>
        </w:r>
        <w:r w:rsidRPr="00CA40A8">
          <w:rPr>
            <w:noProof/>
            <w:webHidden/>
            <w:sz w:val="32"/>
          </w:rPr>
          <w:fldChar w:fldCharType="end"/>
        </w:r>
      </w:hyperlink>
    </w:p>
    <w:p w:rsidR="00CA40A8" w:rsidRPr="00CA40A8" w:rsidRDefault="00E227F9">
      <w:pPr>
        <w:pStyle w:val="20"/>
        <w:tabs>
          <w:tab w:val="right" w:leader="dot" w:pos="9742"/>
        </w:tabs>
        <w:rPr>
          <w:rFonts w:asciiTheme="minorHAnsi" w:eastAsiaTheme="minorEastAsia" w:hAnsiTheme="minorHAnsi" w:cstheme="minorBidi"/>
          <w:noProof/>
          <w:sz w:val="32"/>
          <w:szCs w:val="22"/>
        </w:rPr>
      </w:pPr>
      <w:hyperlink w:anchor="_Toc511901328" w:history="1">
        <w:r w:rsidR="00CA40A8" w:rsidRPr="00CA40A8">
          <w:rPr>
            <w:rStyle w:val="a6"/>
            <w:rFonts w:ascii="仿宋" w:eastAsia="仿宋" w:hAnsi="仿宋" w:hint="eastAsia"/>
            <w:noProof/>
            <w:sz w:val="32"/>
          </w:rPr>
          <w:t>五、联系方式</w:t>
        </w:r>
        <w:r w:rsidR="00CA40A8" w:rsidRPr="00CA40A8">
          <w:rPr>
            <w:noProof/>
            <w:webHidden/>
            <w:sz w:val="32"/>
          </w:rPr>
          <w:tab/>
        </w:r>
        <w:r w:rsidRPr="00CA40A8">
          <w:rPr>
            <w:noProof/>
            <w:webHidden/>
            <w:sz w:val="32"/>
          </w:rPr>
          <w:fldChar w:fldCharType="begin"/>
        </w:r>
        <w:r w:rsidR="00CA40A8" w:rsidRPr="00CA40A8">
          <w:rPr>
            <w:noProof/>
            <w:webHidden/>
            <w:sz w:val="32"/>
          </w:rPr>
          <w:instrText xml:space="preserve"> PAGEREF _Toc511901328 \h </w:instrText>
        </w:r>
        <w:r w:rsidRPr="00CA40A8">
          <w:rPr>
            <w:noProof/>
            <w:webHidden/>
            <w:sz w:val="32"/>
          </w:rPr>
        </w:r>
        <w:r w:rsidRPr="00CA40A8">
          <w:rPr>
            <w:noProof/>
            <w:webHidden/>
            <w:sz w:val="32"/>
          </w:rPr>
          <w:fldChar w:fldCharType="separate"/>
        </w:r>
        <w:r w:rsidR="00670C15">
          <w:rPr>
            <w:noProof/>
            <w:webHidden/>
            <w:sz w:val="32"/>
          </w:rPr>
          <w:t>4</w:t>
        </w:r>
        <w:r w:rsidRPr="00CA40A8">
          <w:rPr>
            <w:noProof/>
            <w:webHidden/>
            <w:sz w:val="32"/>
          </w:rPr>
          <w:fldChar w:fldCharType="end"/>
        </w:r>
      </w:hyperlink>
    </w:p>
    <w:p w:rsidR="00CA40A8" w:rsidRPr="00CA40A8" w:rsidRDefault="00E227F9">
      <w:pPr>
        <w:pStyle w:val="10"/>
        <w:tabs>
          <w:tab w:val="right" w:leader="dot" w:pos="9742"/>
        </w:tabs>
        <w:rPr>
          <w:rFonts w:asciiTheme="minorHAnsi" w:eastAsiaTheme="minorEastAsia" w:hAnsiTheme="minorHAnsi" w:cstheme="minorBidi"/>
          <w:noProof/>
          <w:sz w:val="32"/>
          <w:szCs w:val="22"/>
        </w:rPr>
      </w:pPr>
      <w:hyperlink w:anchor="_Toc511901329" w:history="1">
        <w:r w:rsidR="00CA40A8" w:rsidRPr="00CA40A8">
          <w:rPr>
            <w:rStyle w:val="a6"/>
            <w:rFonts w:ascii="仿宋" w:eastAsia="仿宋" w:hAnsi="仿宋" w:hint="eastAsia"/>
            <w:noProof/>
            <w:sz w:val="32"/>
          </w:rPr>
          <w:t>第二章</w:t>
        </w:r>
        <w:r w:rsidR="00CA40A8" w:rsidRPr="00CA40A8">
          <w:rPr>
            <w:rStyle w:val="a6"/>
            <w:rFonts w:ascii="仿宋" w:eastAsia="仿宋" w:hAnsi="仿宋"/>
            <w:noProof/>
            <w:sz w:val="32"/>
          </w:rPr>
          <w:t xml:space="preserve"> </w:t>
        </w:r>
        <w:r w:rsidR="00CA40A8" w:rsidRPr="00CA40A8">
          <w:rPr>
            <w:rStyle w:val="a6"/>
            <w:rFonts w:ascii="仿宋" w:eastAsia="仿宋" w:hAnsi="仿宋" w:hint="eastAsia"/>
            <w:noProof/>
            <w:sz w:val="32"/>
          </w:rPr>
          <w:t>采购内容与技术要求</w:t>
        </w:r>
        <w:r w:rsidR="00CA40A8" w:rsidRPr="00CA40A8">
          <w:rPr>
            <w:noProof/>
            <w:webHidden/>
            <w:sz w:val="32"/>
          </w:rPr>
          <w:tab/>
        </w:r>
        <w:r w:rsidRPr="00CA40A8">
          <w:rPr>
            <w:noProof/>
            <w:webHidden/>
            <w:sz w:val="32"/>
          </w:rPr>
          <w:fldChar w:fldCharType="begin"/>
        </w:r>
        <w:r w:rsidR="00CA40A8" w:rsidRPr="00CA40A8">
          <w:rPr>
            <w:noProof/>
            <w:webHidden/>
            <w:sz w:val="32"/>
          </w:rPr>
          <w:instrText xml:space="preserve"> PAGEREF _Toc511901329 \h </w:instrText>
        </w:r>
        <w:r w:rsidRPr="00CA40A8">
          <w:rPr>
            <w:noProof/>
            <w:webHidden/>
            <w:sz w:val="32"/>
          </w:rPr>
        </w:r>
        <w:r w:rsidRPr="00CA40A8">
          <w:rPr>
            <w:noProof/>
            <w:webHidden/>
            <w:sz w:val="32"/>
          </w:rPr>
          <w:fldChar w:fldCharType="separate"/>
        </w:r>
        <w:r w:rsidR="00670C15">
          <w:rPr>
            <w:noProof/>
            <w:webHidden/>
            <w:sz w:val="32"/>
          </w:rPr>
          <w:t>5</w:t>
        </w:r>
        <w:r w:rsidRPr="00CA40A8">
          <w:rPr>
            <w:noProof/>
            <w:webHidden/>
            <w:sz w:val="32"/>
          </w:rPr>
          <w:fldChar w:fldCharType="end"/>
        </w:r>
      </w:hyperlink>
    </w:p>
    <w:p w:rsidR="00CA40A8" w:rsidRPr="00CA40A8" w:rsidRDefault="00E227F9">
      <w:pPr>
        <w:pStyle w:val="20"/>
        <w:tabs>
          <w:tab w:val="right" w:leader="dot" w:pos="9742"/>
        </w:tabs>
        <w:rPr>
          <w:rStyle w:val="a6"/>
          <w:rFonts w:ascii="仿宋" w:eastAsia="仿宋" w:hAnsi="仿宋"/>
          <w:sz w:val="32"/>
        </w:rPr>
      </w:pPr>
      <w:hyperlink w:anchor="_Toc511901330" w:history="1">
        <w:r w:rsidR="00CA40A8" w:rsidRPr="00CA40A8">
          <w:rPr>
            <w:rStyle w:val="a6"/>
            <w:rFonts w:ascii="仿宋" w:eastAsia="仿宋" w:hAnsi="仿宋" w:hint="eastAsia"/>
            <w:noProof/>
            <w:sz w:val="32"/>
          </w:rPr>
          <w:t>一、适用范围</w:t>
        </w:r>
        <w:r w:rsidR="00CA40A8" w:rsidRPr="00CA40A8">
          <w:rPr>
            <w:rStyle w:val="a6"/>
            <w:rFonts w:ascii="仿宋" w:eastAsia="仿宋" w:hAnsi="仿宋"/>
            <w:webHidden/>
            <w:sz w:val="32"/>
          </w:rPr>
          <w:tab/>
        </w:r>
        <w:r w:rsidRPr="00CA40A8">
          <w:rPr>
            <w:rStyle w:val="a6"/>
            <w:rFonts w:ascii="仿宋" w:eastAsia="仿宋" w:hAnsi="仿宋"/>
            <w:webHidden/>
            <w:sz w:val="32"/>
          </w:rPr>
          <w:fldChar w:fldCharType="begin"/>
        </w:r>
        <w:r w:rsidR="00CA40A8" w:rsidRPr="00CA40A8">
          <w:rPr>
            <w:rStyle w:val="a6"/>
            <w:rFonts w:ascii="仿宋" w:eastAsia="仿宋" w:hAnsi="仿宋"/>
            <w:webHidden/>
            <w:sz w:val="32"/>
          </w:rPr>
          <w:instrText xml:space="preserve"> PAGEREF _Toc511901330 \h </w:instrText>
        </w:r>
        <w:r w:rsidRPr="00CA40A8">
          <w:rPr>
            <w:rStyle w:val="a6"/>
            <w:rFonts w:ascii="仿宋" w:eastAsia="仿宋" w:hAnsi="仿宋"/>
            <w:webHidden/>
            <w:sz w:val="32"/>
          </w:rPr>
        </w:r>
        <w:r w:rsidRPr="00CA40A8">
          <w:rPr>
            <w:rStyle w:val="a6"/>
            <w:rFonts w:ascii="仿宋" w:eastAsia="仿宋" w:hAnsi="仿宋"/>
            <w:webHidden/>
            <w:sz w:val="32"/>
          </w:rPr>
          <w:fldChar w:fldCharType="separate"/>
        </w:r>
        <w:r w:rsidR="00670C15">
          <w:rPr>
            <w:rStyle w:val="a6"/>
            <w:rFonts w:ascii="仿宋" w:eastAsia="仿宋" w:hAnsi="仿宋"/>
            <w:noProof/>
            <w:webHidden/>
            <w:sz w:val="32"/>
          </w:rPr>
          <w:t>5</w:t>
        </w:r>
        <w:r w:rsidRPr="00CA40A8">
          <w:rPr>
            <w:rStyle w:val="a6"/>
            <w:rFonts w:ascii="仿宋" w:eastAsia="仿宋" w:hAnsi="仿宋"/>
            <w:webHidden/>
            <w:sz w:val="32"/>
          </w:rPr>
          <w:fldChar w:fldCharType="end"/>
        </w:r>
      </w:hyperlink>
    </w:p>
    <w:p w:rsidR="00CA40A8" w:rsidRPr="00CA40A8" w:rsidRDefault="00E227F9">
      <w:pPr>
        <w:pStyle w:val="20"/>
        <w:tabs>
          <w:tab w:val="right" w:leader="dot" w:pos="9742"/>
        </w:tabs>
        <w:rPr>
          <w:rStyle w:val="a6"/>
          <w:rFonts w:ascii="仿宋" w:eastAsia="仿宋" w:hAnsi="仿宋"/>
          <w:sz w:val="32"/>
        </w:rPr>
      </w:pPr>
      <w:hyperlink w:anchor="_Toc511901331" w:history="1">
        <w:r w:rsidR="00CA40A8" w:rsidRPr="00CA40A8">
          <w:rPr>
            <w:rStyle w:val="a6"/>
            <w:rFonts w:ascii="仿宋" w:eastAsia="仿宋" w:hAnsi="仿宋" w:hint="eastAsia"/>
            <w:noProof/>
            <w:sz w:val="32"/>
          </w:rPr>
          <w:t>二、投标人投标报价须知</w:t>
        </w:r>
        <w:r w:rsidR="00CA40A8" w:rsidRPr="00CA40A8">
          <w:rPr>
            <w:rStyle w:val="a6"/>
            <w:rFonts w:ascii="仿宋" w:eastAsia="仿宋" w:hAnsi="仿宋"/>
            <w:webHidden/>
            <w:sz w:val="32"/>
          </w:rPr>
          <w:tab/>
        </w:r>
        <w:r w:rsidRPr="00CA40A8">
          <w:rPr>
            <w:rStyle w:val="a6"/>
            <w:rFonts w:ascii="仿宋" w:eastAsia="仿宋" w:hAnsi="仿宋"/>
            <w:webHidden/>
            <w:sz w:val="32"/>
          </w:rPr>
          <w:fldChar w:fldCharType="begin"/>
        </w:r>
        <w:r w:rsidR="00CA40A8" w:rsidRPr="00CA40A8">
          <w:rPr>
            <w:rStyle w:val="a6"/>
            <w:rFonts w:ascii="仿宋" w:eastAsia="仿宋" w:hAnsi="仿宋"/>
            <w:webHidden/>
            <w:sz w:val="32"/>
          </w:rPr>
          <w:instrText xml:space="preserve"> PAGEREF _Toc511901331 \h </w:instrText>
        </w:r>
        <w:r w:rsidRPr="00CA40A8">
          <w:rPr>
            <w:rStyle w:val="a6"/>
            <w:rFonts w:ascii="仿宋" w:eastAsia="仿宋" w:hAnsi="仿宋"/>
            <w:webHidden/>
            <w:sz w:val="32"/>
          </w:rPr>
        </w:r>
        <w:r w:rsidRPr="00CA40A8">
          <w:rPr>
            <w:rStyle w:val="a6"/>
            <w:rFonts w:ascii="仿宋" w:eastAsia="仿宋" w:hAnsi="仿宋"/>
            <w:webHidden/>
            <w:sz w:val="32"/>
          </w:rPr>
          <w:fldChar w:fldCharType="separate"/>
        </w:r>
        <w:r w:rsidR="00670C15">
          <w:rPr>
            <w:rStyle w:val="a6"/>
            <w:rFonts w:ascii="仿宋" w:eastAsia="仿宋" w:hAnsi="仿宋"/>
            <w:noProof/>
            <w:webHidden/>
            <w:sz w:val="32"/>
          </w:rPr>
          <w:t>5</w:t>
        </w:r>
        <w:r w:rsidRPr="00CA40A8">
          <w:rPr>
            <w:rStyle w:val="a6"/>
            <w:rFonts w:ascii="仿宋" w:eastAsia="仿宋" w:hAnsi="仿宋"/>
            <w:webHidden/>
            <w:sz w:val="32"/>
          </w:rPr>
          <w:fldChar w:fldCharType="end"/>
        </w:r>
      </w:hyperlink>
    </w:p>
    <w:p w:rsidR="00CA40A8" w:rsidRPr="00CA40A8" w:rsidRDefault="00E227F9">
      <w:pPr>
        <w:pStyle w:val="20"/>
        <w:tabs>
          <w:tab w:val="right" w:leader="dot" w:pos="9742"/>
        </w:tabs>
        <w:rPr>
          <w:rFonts w:asciiTheme="minorHAnsi" w:eastAsiaTheme="minorEastAsia" w:hAnsiTheme="minorHAnsi" w:cstheme="minorBidi"/>
          <w:noProof/>
          <w:sz w:val="32"/>
          <w:szCs w:val="22"/>
        </w:rPr>
      </w:pPr>
      <w:hyperlink w:anchor="_Toc511901332" w:history="1">
        <w:r w:rsidR="00CA40A8" w:rsidRPr="00CA40A8">
          <w:rPr>
            <w:rStyle w:val="a6"/>
            <w:rFonts w:ascii="仿宋" w:eastAsia="仿宋" w:hAnsi="仿宋" w:hint="eastAsia"/>
            <w:noProof/>
            <w:sz w:val="32"/>
          </w:rPr>
          <w:t>三、项目说明</w:t>
        </w:r>
        <w:r w:rsidR="00CA40A8" w:rsidRPr="00CA40A8">
          <w:rPr>
            <w:noProof/>
            <w:webHidden/>
            <w:sz w:val="32"/>
          </w:rPr>
          <w:tab/>
        </w:r>
        <w:r w:rsidRPr="00CA40A8">
          <w:rPr>
            <w:noProof/>
            <w:webHidden/>
            <w:sz w:val="32"/>
          </w:rPr>
          <w:fldChar w:fldCharType="begin"/>
        </w:r>
        <w:r w:rsidR="00CA40A8" w:rsidRPr="00CA40A8">
          <w:rPr>
            <w:noProof/>
            <w:webHidden/>
            <w:sz w:val="32"/>
          </w:rPr>
          <w:instrText xml:space="preserve"> PAGEREF _Toc511901332 \h </w:instrText>
        </w:r>
        <w:r w:rsidRPr="00CA40A8">
          <w:rPr>
            <w:noProof/>
            <w:webHidden/>
            <w:sz w:val="32"/>
          </w:rPr>
        </w:r>
        <w:r w:rsidRPr="00CA40A8">
          <w:rPr>
            <w:noProof/>
            <w:webHidden/>
            <w:sz w:val="32"/>
          </w:rPr>
          <w:fldChar w:fldCharType="separate"/>
        </w:r>
        <w:r w:rsidR="00670C15">
          <w:rPr>
            <w:noProof/>
            <w:webHidden/>
            <w:sz w:val="32"/>
          </w:rPr>
          <w:t>5</w:t>
        </w:r>
        <w:r w:rsidRPr="00CA40A8">
          <w:rPr>
            <w:noProof/>
            <w:webHidden/>
            <w:sz w:val="32"/>
          </w:rPr>
          <w:fldChar w:fldCharType="end"/>
        </w:r>
      </w:hyperlink>
    </w:p>
    <w:p w:rsidR="00CA40A8" w:rsidRPr="00CA40A8" w:rsidRDefault="00E227F9">
      <w:pPr>
        <w:pStyle w:val="10"/>
        <w:tabs>
          <w:tab w:val="right" w:leader="dot" w:pos="9742"/>
        </w:tabs>
        <w:rPr>
          <w:rFonts w:asciiTheme="minorHAnsi" w:eastAsiaTheme="minorEastAsia" w:hAnsiTheme="minorHAnsi" w:cstheme="minorBidi"/>
          <w:noProof/>
          <w:sz w:val="32"/>
          <w:szCs w:val="22"/>
        </w:rPr>
      </w:pPr>
      <w:hyperlink w:anchor="_Toc511901333" w:history="1">
        <w:r w:rsidR="00CA40A8" w:rsidRPr="00CA40A8">
          <w:rPr>
            <w:rStyle w:val="a6"/>
            <w:rFonts w:ascii="仿宋" w:eastAsia="仿宋" w:hAnsi="仿宋" w:hint="eastAsia"/>
            <w:noProof/>
            <w:sz w:val="32"/>
          </w:rPr>
          <w:t>第三章</w:t>
        </w:r>
        <w:r w:rsidR="00CA40A8" w:rsidRPr="00CA40A8">
          <w:rPr>
            <w:rStyle w:val="a6"/>
            <w:rFonts w:ascii="仿宋" w:eastAsia="仿宋" w:hAnsi="仿宋"/>
            <w:noProof/>
            <w:sz w:val="32"/>
          </w:rPr>
          <w:t xml:space="preserve"> </w:t>
        </w:r>
        <w:r w:rsidR="00CA40A8" w:rsidRPr="00CA40A8">
          <w:rPr>
            <w:rStyle w:val="a6"/>
            <w:rFonts w:ascii="仿宋" w:eastAsia="仿宋" w:hAnsi="仿宋" w:hint="eastAsia"/>
            <w:noProof/>
            <w:sz w:val="32"/>
          </w:rPr>
          <w:t>投标人须知</w:t>
        </w:r>
        <w:r w:rsidR="00CA40A8" w:rsidRPr="00CA40A8">
          <w:rPr>
            <w:noProof/>
            <w:webHidden/>
            <w:sz w:val="32"/>
          </w:rPr>
          <w:tab/>
        </w:r>
        <w:r w:rsidRPr="00CA40A8">
          <w:rPr>
            <w:noProof/>
            <w:webHidden/>
            <w:sz w:val="32"/>
          </w:rPr>
          <w:fldChar w:fldCharType="begin"/>
        </w:r>
        <w:r w:rsidR="00CA40A8" w:rsidRPr="00CA40A8">
          <w:rPr>
            <w:noProof/>
            <w:webHidden/>
            <w:sz w:val="32"/>
          </w:rPr>
          <w:instrText xml:space="preserve"> PAGEREF _Toc511901333 \h </w:instrText>
        </w:r>
        <w:r w:rsidRPr="00CA40A8">
          <w:rPr>
            <w:noProof/>
            <w:webHidden/>
            <w:sz w:val="32"/>
          </w:rPr>
        </w:r>
        <w:r w:rsidRPr="00CA40A8">
          <w:rPr>
            <w:noProof/>
            <w:webHidden/>
            <w:sz w:val="32"/>
          </w:rPr>
          <w:fldChar w:fldCharType="separate"/>
        </w:r>
        <w:r w:rsidR="00670C15">
          <w:rPr>
            <w:noProof/>
            <w:webHidden/>
            <w:sz w:val="32"/>
          </w:rPr>
          <w:t>28</w:t>
        </w:r>
        <w:r w:rsidRPr="00CA40A8">
          <w:rPr>
            <w:noProof/>
            <w:webHidden/>
            <w:sz w:val="32"/>
          </w:rPr>
          <w:fldChar w:fldCharType="end"/>
        </w:r>
      </w:hyperlink>
    </w:p>
    <w:p w:rsidR="00CA40A8" w:rsidRPr="00CA40A8" w:rsidRDefault="00E227F9">
      <w:pPr>
        <w:pStyle w:val="20"/>
        <w:tabs>
          <w:tab w:val="right" w:leader="dot" w:pos="9742"/>
        </w:tabs>
        <w:rPr>
          <w:rFonts w:asciiTheme="minorHAnsi" w:eastAsiaTheme="minorEastAsia" w:hAnsiTheme="minorHAnsi" w:cstheme="minorBidi"/>
          <w:noProof/>
          <w:sz w:val="32"/>
          <w:szCs w:val="22"/>
        </w:rPr>
      </w:pPr>
      <w:hyperlink w:anchor="_Toc511901334" w:history="1">
        <w:r w:rsidR="00CA40A8" w:rsidRPr="00CA40A8">
          <w:rPr>
            <w:rStyle w:val="a6"/>
            <w:rFonts w:ascii="仿宋" w:eastAsia="仿宋" w:hAnsi="仿宋" w:hint="eastAsia"/>
            <w:noProof/>
            <w:sz w:val="32"/>
          </w:rPr>
          <w:t>一、供应商资格要求</w:t>
        </w:r>
        <w:r w:rsidR="00CA40A8" w:rsidRPr="00CA40A8">
          <w:rPr>
            <w:noProof/>
            <w:webHidden/>
            <w:sz w:val="32"/>
          </w:rPr>
          <w:tab/>
        </w:r>
        <w:r w:rsidRPr="00CA40A8">
          <w:rPr>
            <w:noProof/>
            <w:webHidden/>
            <w:sz w:val="32"/>
          </w:rPr>
          <w:fldChar w:fldCharType="begin"/>
        </w:r>
        <w:r w:rsidR="00CA40A8" w:rsidRPr="00CA40A8">
          <w:rPr>
            <w:noProof/>
            <w:webHidden/>
            <w:sz w:val="32"/>
          </w:rPr>
          <w:instrText xml:space="preserve"> PAGEREF _Toc511901334 \h </w:instrText>
        </w:r>
        <w:r w:rsidRPr="00CA40A8">
          <w:rPr>
            <w:noProof/>
            <w:webHidden/>
            <w:sz w:val="32"/>
          </w:rPr>
        </w:r>
        <w:r w:rsidRPr="00CA40A8">
          <w:rPr>
            <w:noProof/>
            <w:webHidden/>
            <w:sz w:val="32"/>
          </w:rPr>
          <w:fldChar w:fldCharType="separate"/>
        </w:r>
        <w:r w:rsidR="00670C15">
          <w:rPr>
            <w:noProof/>
            <w:webHidden/>
            <w:sz w:val="32"/>
          </w:rPr>
          <w:t>28</w:t>
        </w:r>
        <w:r w:rsidRPr="00CA40A8">
          <w:rPr>
            <w:noProof/>
            <w:webHidden/>
            <w:sz w:val="32"/>
          </w:rPr>
          <w:fldChar w:fldCharType="end"/>
        </w:r>
      </w:hyperlink>
    </w:p>
    <w:p w:rsidR="00CA40A8" w:rsidRPr="00CA40A8" w:rsidRDefault="00E227F9">
      <w:pPr>
        <w:pStyle w:val="20"/>
        <w:tabs>
          <w:tab w:val="right" w:leader="dot" w:pos="9742"/>
        </w:tabs>
        <w:rPr>
          <w:rFonts w:asciiTheme="minorHAnsi" w:eastAsiaTheme="minorEastAsia" w:hAnsiTheme="minorHAnsi" w:cstheme="minorBidi"/>
          <w:noProof/>
          <w:sz w:val="32"/>
          <w:szCs w:val="22"/>
        </w:rPr>
      </w:pPr>
      <w:hyperlink w:anchor="_Toc511901335" w:history="1">
        <w:r w:rsidR="00CA40A8" w:rsidRPr="00CA40A8">
          <w:rPr>
            <w:rStyle w:val="a6"/>
            <w:rFonts w:ascii="仿宋" w:eastAsia="仿宋" w:hAnsi="仿宋" w:hint="eastAsia"/>
            <w:noProof/>
            <w:sz w:val="32"/>
          </w:rPr>
          <w:t>二、响应文件的构成</w:t>
        </w:r>
        <w:r w:rsidR="00CA40A8" w:rsidRPr="00CA40A8">
          <w:rPr>
            <w:noProof/>
            <w:webHidden/>
            <w:sz w:val="32"/>
          </w:rPr>
          <w:tab/>
        </w:r>
        <w:r w:rsidRPr="00CA40A8">
          <w:rPr>
            <w:noProof/>
            <w:webHidden/>
            <w:sz w:val="32"/>
          </w:rPr>
          <w:fldChar w:fldCharType="begin"/>
        </w:r>
        <w:r w:rsidR="00CA40A8" w:rsidRPr="00CA40A8">
          <w:rPr>
            <w:noProof/>
            <w:webHidden/>
            <w:sz w:val="32"/>
          </w:rPr>
          <w:instrText xml:space="preserve"> PAGEREF _Toc511901335 \h </w:instrText>
        </w:r>
        <w:r w:rsidRPr="00CA40A8">
          <w:rPr>
            <w:noProof/>
            <w:webHidden/>
            <w:sz w:val="32"/>
          </w:rPr>
        </w:r>
        <w:r w:rsidRPr="00CA40A8">
          <w:rPr>
            <w:noProof/>
            <w:webHidden/>
            <w:sz w:val="32"/>
          </w:rPr>
          <w:fldChar w:fldCharType="separate"/>
        </w:r>
        <w:r w:rsidR="00670C15">
          <w:rPr>
            <w:noProof/>
            <w:webHidden/>
            <w:sz w:val="32"/>
          </w:rPr>
          <w:t>28</w:t>
        </w:r>
        <w:r w:rsidRPr="00CA40A8">
          <w:rPr>
            <w:noProof/>
            <w:webHidden/>
            <w:sz w:val="32"/>
          </w:rPr>
          <w:fldChar w:fldCharType="end"/>
        </w:r>
      </w:hyperlink>
    </w:p>
    <w:p w:rsidR="00CA40A8" w:rsidRPr="00CA40A8" w:rsidRDefault="00E227F9">
      <w:pPr>
        <w:pStyle w:val="20"/>
        <w:tabs>
          <w:tab w:val="right" w:leader="dot" w:pos="9742"/>
        </w:tabs>
        <w:rPr>
          <w:rFonts w:asciiTheme="minorHAnsi" w:eastAsiaTheme="minorEastAsia" w:hAnsiTheme="minorHAnsi" w:cstheme="minorBidi"/>
          <w:noProof/>
          <w:sz w:val="32"/>
          <w:szCs w:val="22"/>
        </w:rPr>
      </w:pPr>
      <w:hyperlink w:anchor="_Toc511901336" w:history="1">
        <w:r w:rsidR="00CA40A8" w:rsidRPr="00CA40A8">
          <w:rPr>
            <w:rStyle w:val="a6"/>
            <w:rFonts w:ascii="仿宋" w:eastAsia="仿宋" w:hAnsi="仿宋" w:hint="eastAsia"/>
            <w:noProof/>
            <w:sz w:val="32"/>
          </w:rPr>
          <w:t>三、评标与中标</w:t>
        </w:r>
        <w:r w:rsidR="00CA40A8" w:rsidRPr="00CA40A8">
          <w:rPr>
            <w:noProof/>
            <w:webHidden/>
            <w:sz w:val="32"/>
          </w:rPr>
          <w:tab/>
        </w:r>
        <w:r w:rsidRPr="00CA40A8">
          <w:rPr>
            <w:noProof/>
            <w:webHidden/>
            <w:sz w:val="32"/>
          </w:rPr>
          <w:fldChar w:fldCharType="begin"/>
        </w:r>
        <w:r w:rsidR="00CA40A8" w:rsidRPr="00CA40A8">
          <w:rPr>
            <w:noProof/>
            <w:webHidden/>
            <w:sz w:val="32"/>
          </w:rPr>
          <w:instrText xml:space="preserve"> PAGEREF _Toc511901336 \h </w:instrText>
        </w:r>
        <w:r w:rsidRPr="00CA40A8">
          <w:rPr>
            <w:noProof/>
            <w:webHidden/>
            <w:sz w:val="32"/>
          </w:rPr>
        </w:r>
        <w:r w:rsidRPr="00CA40A8">
          <w:rPr>
            <w:noProof/>
            <w:webHidden/>
            <w:sz w:val="32"/>
          </w:rPr>
          <w:fldChar w:fldCharType="separate"/>
        </w:r>
        <w:r w:rsidR="00670C15">
          <w:rPr>
            <w:noProof/>
            <w:webHidden/>
            <w:sz w:val="32"/>
          </w:rPr>
          <w:t>29</w:t>
        </w:r>
        <w:r w:rsidRPr="00CA40A8">
          <w:rPr>
            <w:noProof/>
            <w:webHidden/>
            <w:sz w:val="32"/>
          </w:rPr>
          <w:fldChar w:fldCharType="end"/>
        </w:r>
      </w:hyperlink>
    </w:p>
    <w:p w:rsidR="00CA40A8" w:rsidRPr="00CA40A8" w:rsidRDefault="00E227F9">
      <w:pPr>
        <w:pStyle w:val="10"/>
        <w:tabs>
          <w:tab w:val="right" w:leader="dot" w:pos="9742"/>
        </w:tabs>
        <w:rPr>
          <w:rFonts w:asciiTheme="minorHAnsi" w:eastAsiaTheme="minorEastAsia" w:hAnsiTheme="minorHAnsi" w:cstheme="minorBidi"/>
          <w:noProof/>
          <w:sz w:val="32"/>
          <w:szCs w:val="22"/>
        </w:rPr>
      </w:pPr>
      <w:hyperlink w:anchor="_Toc511901337" w:history="1">
        <w:r w:rsidR="00CA40A8" w:rsidRPr="00CA40A8">
          <w:rPr>
            <w:rStyle w:val="a6"/>
            <w:rFonts w:ascii="仿宋" w:eastAsia="仿宋" w:hAnsi="仿宋" w:hint="eastAsia"/>
            <w:noProof/>
            <w:sz w:val="32"/>
          </w:rPr>
          <w:t>第四章、响应文件格式与要求</w:t>
        </w:r>
        <w:r w:rsidR="00CA40A8" w:rsidRPr="00CA40A8">
          <w:rPr>
            <w:rStyle w:val="a6"/>
            <w:rFonts w:ascii="仿宋" w:eastAsia="仿宋" w:hAnsi="仿宋"/>
            <w:noProof/>
            <w:sz w:val="32"/>
          </w:rPr>
          <w:t>(</w:t>
        </w:r>
        <w:r w:rsidR="00CA40A8" w:rsidRPr="00CA40A8">
          <w:rPr>
            <w:rStyle w:val="a6"/>
            <w:rFonts w:ascii="仿宋" w:eastAsia="仿宋" w:hAnsi="仿宋" w:hint="eastAsia"/>
            <w:noProof/>
            <w:sz w:val="32"/>
          </w:rPr>
          <w:t>参考</w:t>
        </w:r>
        <w:r w:rsidR="00CA40A8" w:rsidRPr="00CA40A8">
          <w:rPr>
            <w:rStyle w:val="a6"/>
            <w:rFonts w:ascii="仿宋" w:eastAsia="仿宋" w:hAnsi="仿宋"/>
            <w:noProof/>
            <w:sz w:val="32"/>
          </w:rPr>
          <w:t>)</w:t>
        </w:r>
        <w:r w:rsidR="00CA40A8" w:rsidRPr="00CA40A8">
          <w:rPr>
            <w:noProof/>
            <w:webHidden/>
            <w:sz w:val="32"/>
          </w:rPr>
          <w:tab/>
        </w:r>
        <w:r w:rsidRPr="00CA40A8">
          <w:rPr>
            <w:noProof/>
            <w:webHidden/>
            <w:sz w:val="32"/>
          </w:rPr>
          <w:fldChar w:fldCharType="begin"/>
        </w:r>
        <w:r w:rsidR="00CA40A8" w:rsidRPr="00CA40A8">
          <w:rPr>
            <w:noProof/>
            <w:webHidden/>
            <w:sz w:val="32"/>
          </w:rPr>
          <w:instrText xml:space="preserve"> PAGEREF _Toc511901337 \h </w:instrText>
        </w:r>
        <w:r w:rsidRPr="00CA40A8">
          <w:rPr>
            <w:noProof/>
            <w:webHidden/>
            <w:sz w:val="32"/>
          </w:rPr>
        </w:r>
        <w:r w:rsidRPr="00CA40A8">
          <w:rPr>
            <w:noProof/>
            <w:webHidden/>
            <w:sz w:val="32"/>
          </w:rPr>
          <w:fldChar w:fldCharType="separate"/>
        </w:r>
        <w:r w:rsidR="00670C15">
          <w:rPr>
            <w:noProof/>
            <w:webHidden/>
            <w:sz w:val="32"/>
          </w:rPr>
          <w:t>31</w:t>
        </w:r>
        <w:r w:rsidRPr="00CA40A8">
          <w:rPr>
            <w:noProof/>
            <w:webHidden/>
            <w:sz w:val="32"/>
          </w:rPr>
          <w:fldChar w:fldCharType="end"/>
        </w:r>
      </w:hyperlink>
    </w:p>
    <w:p w:rsidR="00CA40A8" w:rsidRPr="00CA40A8" w:rsidRDefault="00CA40A8">
      <w:pPr>
        <w:pStyle w:val="20"/>
        <w:tabs>
          <w:tab w:val="right" w:leader="dot" w:pos="9742"/>
        </w:tabs>
        <w:rPr>
          <w:rFonts w:asciiTheme="minorHAnsi" w:eastAsiaTheme="minorEastAsia" w:hAnsiTheme="minorHAnsi" w:cstheme="minorBidi"/>
          <w:noProof/>
          <w:sz w:val="32"/>
          <w:szCs w:val="22"/>
        </w:rPr>
      </w:pPr>
    </w:p>
    <w:p w:rsidR="00CA40A8" w:rsidRPr="00CA40A8" w:rsidRDefault="00CA40A8">
      <w:pPr>
        <w:pStyle w:val="20"/>
        <w:tabs>
          <w:tab w:val="right" w:leader="dot" w:pos="9742"/>
        </w:tabs>
        <w:rPr>
          <w:rFonts w:asciiTheme="minorHAnsi" w:eastAsiaTheme="minorEastAsia" w:hAnsiTheme="minorHAnsi" w:cstheme="minorBidi"/>
          <w:noProof/>
          <w:sz w:val="32"/>
          <w:szCs w:val="22"/>
        </w:rPr>
      </w:pPr>
    </w:p>
    <w:p w:rsidR="00D92DDD" w:rsidRDefault="00E227F9" w:rsidP="002B347F">
      <w:pPr>
        <w:pStyle w:val="20"/>
        <w:tabs>
          <w:tab w:val="right" w:leader="dot" w:pos="9742"/>
        </w:tabs>
        <w:rPr>
          <w:rFonts w:ascii="仿宋_GB2312" w:eastAsia="仿宋_GB2312" w:hAnsi="仿宋"/>
          <w:sz w:val="44"/>
          <w:szCs w:val="32"/>
        </w:rPr>
      </w:pPr>
      <w:r w:rsidRPr="002B347F">
        <w:rPr>
          <w:rFonts w:ascii="仿宋_GB2312" w:eastAsia="仿宋_GB2312" w:hAnsi="仿宋" w:hint="eastAsia"/>
          <w:sz w:val="44"/>
          <w:szCs w:val="32"/>
        </w:rPr>
        <w:fldChar w:fldCharType="end"/>
      </w:r>
    </w:p>
    <w:p w:rsidR="002B347F" w:rsidRDefault="002B347F" w:rsidP="002B347F"/>
    <w:p w:rsidR="00562D0D" w:rsidRDefault="00562D0D" w:rsidP="002B347F"/>
    <w:p w:rsidR="00562D0D" w:rsidRDefault="00562D0D" w:rsidP="002B347F"/>
    <w:p w:rsidR="00D92DDD" w:rsidRDefault="00D92DDD" w:rsidP="00D92DDD">
      <w:pPr>
        <w:pStyle w:val="1"/>
        <w:spacing w:line="360" w:lineRule="auto"/>
        <w:jc w:val="both"/>
        <w:rPr>
          <w:rFonts w:ascii="仿宋" w:eastAsia="仿宋" w:hAnsi="仿宋"/>
        </w:rPr>
      </w:pPr>
      <w:bookmarkStart w:id="0" w:name="_Toc511901323"/>
      <w:r>
        <w:rPr>
          <w:rFonts w:ascii="仿宋" w:eastAsia="仿宋" w:hAnsi="仿宋" w:hint="eastAsia"/>
        </w:rPr>
        <w:lastRenderedPageBreak/>
        <w:t>第一章</w:t>
      </w:r>
      <w:r>
        <w:rPr>
          <w:rFonts w:ascii="仿宋" w:eastAsia="仿宋" w:hAnsi="仿宋"/>
        </w:rPr>
        <w:t xml:space="preserve"> </w:t>
      </w:r>
      <w:r>
        <w:rPr>
          <w:rFonts w:ascii="仿宋" w:eastAsia="仿宋" w:hAnsi="仿宋" w:hint="eastAsia"/>
        </w:rPr>
        <w:t>竞争性</w:t>
      </w:r>
      <w:r w:rsidR="00417D07">
        <w:rPr>
          <w:rFonts w:ascii="仿宋" w:eastAsia="仿宋" w:hAnsi="仿宋" w:hint="eastAsia"/>
        </w:rPr>
        <w:t>磋商</w:t>
      </w:r>
      <w:r>
        <w:rPr>
          <w:rFonts w:ascii="仿宋" w:eastAsia="仿宋" w:hAnsi="仿宋" w:hint="eastAsia"/>
        </w:rPr>
        <w:t>公告</w:t>
      </w:r>
      <w:bookmarkEnd w:id="0"/>
    </w:p>
    <w:p w:rsidR="00D92DDD" w:rsidRDefault="00D92DDD" w:rsidP="00D2043D">
      <w:pPr>
        <w:ind w:firstLineChars="200" w:firstLine="560"/>
        <w:jc w:val="left"/>
        <w:rPr>
          <w:rFonts w:ascii="仿宋" w:eastAsia="仿宋" w:hAnsi="仿宋"/>
          <w:sz w:val="28"/>
          <w:szCs w:val="28"/>
        </w:rPr>
      </w:pPr>
      <w:r>
        <w:rPr>
          <w:rFonts w:ascii="仿宋" w:eastAsia="仿宋" w:hAnsi="仿宋" w:hint="eastAsia"/>
          <w:sz w:val="28"/>
          <w:szCs w:val="28"/>
        </w:rPr>
        <w:t>鄂尔多斯</w:t>
      </w:r>
      <w:r w:rsidR="00417D07">
        <w:rPr>
          <w:rFonts w:ascii="仿宋" w:eastAsia="仿宋" w:hAnsi="仿宋" w:hint="eastAsia"/>
          <w:sz w:val="28"/>
          <w:szCs w:val="28"/>
        </w:rPr>
        <w:t>市空港实业</w:t>
      </w:r>
      <w:r>
        <w:rPr>
          <w:rFonts w:ascii="仿宋" w:eastAsia="仿宋" w:hAnsi="仿宋" w:hint="eastAsia"/>
          <w:sz w:val="28"/>
          <w:szCs w:val="28"/>
        </w:rPr>
        <w:t>有限公司拟采用竞争性</w:t>
      </w:r>
      <w:r w:rsidR="00417D07">
        <w:rPr>
          <w:rFonts w:ascii="仿宋" w:eastAsia="仿宋" w:hAnsi="仿宋" w:hint="eastAsia"/>
          <w:sz w:val="28"/>
          <w:szCs w:val="28"/>
        </w:rPr>
        <w:t>磋商</w:t>
      </w:r>
      <w:r>
        <w:rPr>
          <w:rFonts w:ascii="仿宋" w:eastAsia="仿宋" w:hAnsi="仿宋" w:hint="eastAsia"/>
          <w:sz w:val="28"/>
          <w:szCs w:val="28"/>
        </w:rPr>
        <w:t>的方式</w:t>
      </w:r>
      <w:r w:rsidR="00D668D8">
        <w:rPr>
          <w:rFonts w:ascii="仿宋" w:eastAsia="仿宋" w:hAnsi="仿宋" w:hint="eastAsia"/>
          <w:sz w:val="28"/>
          <w:szCs w:val="28"/>
        </w:rPr>
        <w:t>对鄂尔多斯国际机场</w:t>
      </w:r>
      <w:r w:rsidR="00D2043D">
        <w:rPr>
          <w:rFonts w:ascii="仿宋" w:eastAsia="仿宋" w:hAnsi="仿宋" w:hint="eastAsia"/>
          <w:sz w:val="28"/>
          <w:szCs w:val="28"/>
        </w:rPr>
        <w:t>智慧</w:t>
      </w:r>
      <w:r w:rsidR="00D668D8">
        <w:rPr>
          <w:rFonts w:ascii="仿宋" w:eastAsia="仿宋" w:hAnsi="仿宋" w:hint="eastAsia"/>
          <w:sz w:val="28"/>
          <w:szCs w:val="28"/>
        </w:rPr>
        <w:t>停车场</w:t>
      </w:r>
      <w:r w:rsidR="00562D0D">
        <w:rPr>
          <w:rFonts w:ascii="仿宋" w:eastAsia="仿宋" w:hAnsi="仿宋" w:hint="eastAsia"/>
          <w:sz w:val="28"/>
          <w:szCs w:val="28"/>
        </w:rPr>
        <w:t>、</w:t>
      </w:r>
      <w:r w:rsidR="00D2043D" w:rsidRPr="00D2043D">
        <w:rPr>
          <w:rFonts w:ascii="仿宋" w:eastAsia="仿宋" w:hAnsi="仿宋"/>
          <w:sz w:val="28"/>
          <w:szCs w:val="28"/>
        </w:rPr>
        <w:t>即停即走</w:t>
      </w:r>
      <w:r w:rsidR="00D2043D" w:rsidRPr="00D2043D">
        <w:rPr>
          <w:rFonts w:ascii="仿宋" w:eastAsia="仿宋" w:hAnsi="仿宋" w:hint="eastAsia"/>
          <w:sz w:val="28"/>
          <w:szCs w:val="28"/>
        </w:rPr>
        <w:t>通道改造项目</w:t>
      </w:r>
      <w:r w:rsidR="00D668D8">
        <w:rPr>
          <w:rFonts w:ascii="仿宋" w:eastAsia="仿宋" w:hAnsi="仿宋" w:hint="eastAsia"/>
          <w:sz w:val="28"/>
          <w:szCs w:val="28"/>
        </w:rPr>
        <w:t>进行</w:t>
      </w:r>
      <w:r>
        <w:rPr>
          <w:rFonts w:ascii="仿宋" w:eastAsia="仿宋" w:hAnsi="仿宋" w:hint="eastAsia"/>
          <w:sz w:val="28"/>
          <w:szCs w:val="28"/>
        </w:rPr>
        <w:t>采购，</w:t>
      </w:r>
      <w:proofErr w:type="gramStart"/>
      <w:r>
        <w:rPr>
          <w:rFonts w:ascii="仿宋" w:eastAsia="仿宋" w:hAnsi="仿宋" w:hint="eastAsia"/>
          <w:sz w:val="28"/>
          <w:szCs w:val="28"/>
        </w:rPr>
        <w:t>现邀请</w:t>
      </w:r>
      <w:proofErr w:type="gramEnd"/>
      <w:r>
        <w:rPr>
          <w:rFonts w:ascii="仿宋" w:eastAsia="仿宋" w:hAnsi="仿宋" w:hint="eastAsia"/>
          <w:sz w:val="28"/>
          <w:szCs w:val="28"/>
        </w:rPr>
        <w:t>符合条件的供应商前来参与此次采购活动。</w:t>
      </w:r>
    </w:p>
    <w:p w:rsidR="00D92DDD" w:rsidRDefault="00D92DDD" w:rsidP="00D92DDD">
      <w:pPr>
        <w:pStyle w:val="2"/>
        <w:spacing w:line="360" w:lineRule="auto"/>
        <w:ind w:firstLineChars="200" w:firstLine="562"/>
        <w:rPr>
          <w:rFonts w:ascii="仿宋" w:eastAsia="仿宋" w:hAnsi="仿宋"/>
          <w:sz w:val="28"/>
          <w:szCs w:val="28"/>
        </w:rPr>
      </w:pPr>
      <w:bookmarkStart w:id="1" w:name="_Toc511901324"/>
      <w:r>
        <w:rPr>
          <w:rFonts w:ascii="仿宋" w:eastAsia="仿宋" w:hAnsi="仿宋" w:hint="eastAsia"/>
          <w:sz w:val="28"/>
          <w:szCs w:val="28"/>
        </w:rPr>
        <w:t>一、项目概况</w:t>
      </w:r>
      <w:bookmarkEnd w:id="1"/>
    </w:p>
    <w:p w:rsidR="00D668D8" w:rsidRPr="00D2043D" w:rsidRDefault="00D92DDD" w:rsidP="00D2043D">
      <w:pPr>
        <w:ind w:firstLineChars="200" w:firstLine="560"/>
        <w:rPr>
          <w:rFonts w:ascii="仿宋" w:eastAsia="仿宋" w:hAnsi="仿宋"/>
          <w:sz w:val="28"/>
          <w:szCs w:val="28"/>
        </w:rPr>
      </w:pPr>
      <w:r>
        <w:rPr>
          <w:rFonts w:ascii="仿宋" w:eastAsia="仿宋" w:hAnsi="仿宋" w:hint="eastAsia"/>
          <w:sz w:val="28"/>
          <w:szCs w:val="28"/>
        </w:rPr>
        <w:t>（一）项目名称：</w:t>
      </w:r>
      <w:r w:rsidR="00D2043D" w:rsidRPr="00D2043D">
        <w:rPr>
          <w:rFonts w:ascii="仿宋" w:eastAsia="仿宋" w:hAnsi="仿宋" w:hint="eastAsia"/>
          <w:sz w:val="28"/>
          <w:szCs w:val="28"/>
        </w:rPr>
        <w:t>鄂尔多斯国际机场智慧停车场</w:t>
      </w:r>
      <w:r w:rsidR="00D2043D">
        <w:rPr>
          <w:rFonts w:ascii="仿宋" w:eastAsia="仿宋" w:hAnsi="仿宋" w:hint="eastAsia"/>
          <w:sz w:val="28"/>
          <w:szCs w:val="28"/>
        </w:rPr>
        <w:t>、</w:t>
      </w:r>
      <w:r w:rsidR="00D2043D" w:rsidRPr="00D2043D">
        <w:rPr>
          <w:rFonts w:ascii="仿宋" w:eastAsia="仿宋" w:hAnsi="仿宋"/>
          <w:sz w:val="28"/>
          <w:szCs w:val="28"/>
        </w:rPr>
        <w:t>即停即走</w:t>
      </w:r>
      <w:r w:rsidR="00D2043D" w:rsidRPr="00D2043D">
        <w:rPr>
          <w:rFonts w:ascii="仿宋" w:eastAsia="仿宋" w:hAnsi="仿宋" w:hint="eastAsia"/>
          <w:sz w:val="28"/>
          <w:szCs w:val="28"/>
        </w:rPr>
        <w:t>通道改造项目</w:t>
      </w:r>
    </w:p>
    <w:p w:rsidR="00D92DDD" w:rsidRDefault="00D92DDD" w:rsidP="00D92DDD">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（二）项目编号：</w:t>
      </w:r>
      <w:r w:rsidR="00D668D8">
        <w:rPr>
          <w:rFonts w:ascii="仿宋" w:eastAsia="仿宋" w:hAnsi="仿宋" w:hint="eastAsia"/>
          <w:kern w:val="2"/>
          <w:sz w:val="28"/>
          <w:szCs w:val="28"/>
        </w:rPr>
        <w:t>CG/SYGS-2018-001-W</w:t>
      </w:r>
    </w:p>
    <w:p w:rsidR="00D92DDD" w:rsidRDefault="00D92DDD" w:rsidP="00D92DDD">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（三）采购人：鄂尔多斯市空港实业有限公司</w:t>
      </w:r>
    </w:p>
    <w:p w:rsidR="00D92DDD" w:rsidRDefault="00D92DDD" w:rsidP="00D92DDD">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（四）资金来源：企业自筹</w:t>
      </w:r>
    </w:p>
    <w:p w:rsidR="00D92DDD" w:rsidRDefault="00D92DDD" w:rsidP="00D92DDD">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（五）采购内容：</w:t>
      </w:r>
      <w:r>
        <w:rPr>
          <w:rFonts w:ascii="仿宋" w:eastAsia="仿宋" w:hAnsi="仿宋"/>
          <w:kern w:val="2"/>
          <w:sz w:val="28"/>
          <w:szCs w:val="28"/>
        </w:rPr>
        <w:t xml:space="preserve"> </w:t>
      </w:r>
    </w:p>
    <w:tbl>
      <w:tblPr>
        <w:tblW w:w="8828" w:type="dxa"/>
        <w:jc w:val="center"/>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51"/>
        <w:gridCol w:w="3223"/>
        <w:gridCol w:w="1029"/>
        <w:gridCol w:w="2024"/>
        <w:gridCol w:w="1701"/>
      </w:tblGrid>
      <w:tr w:rsidR="007641FF" w:rsidTr="007641FF">
        <w:trPr>
          <w:trHeight w:val="1151"/>
          <w:jc w:val="center"/>
        </w:trPr>
        <w:tc>
          <w:tcPr>
            <w:tcW w:w="851" w:type="dxa"/>
            <w:vAlign w:val="center"/>
          </w:tcPr>
          <w:p w:rsidR="007641FF" w:rsidRDefault="007641FF" w:rsidP="003342F0">
            <w:pPr>
              <w:spacing w:line="360" w:lineRule="auto"/>
              <w:jc w:val="center"/>
              <w:rPr>
                <w:rFonts w:ascii="仿宋" w:eastAsia="仿宋" w:hAnsi="仿宋"/>
                <w:b/>
                <w:sz w:val="28"/>
                <w:szCs w:val="28"/>
              </w:rPr>
            </w:pPr>
            <w:r>
              <w:rPr>
                <w:rFonts w:ascii="仿宋" w:eastAsia="仿宋" w:hAnsi="仿宋" w:hint="eastAsia"/>
                <w:b/>
                <w:sz w:val="28"/>
                <w:szCs w:val="28"/>
              </w:rPr>
              <w:t>序号</w:t>
            </w:r>
          </w:p>
        </w:tc>
        <w:tc>
          <w:tcPr>
            <w:tcW w:w="3223" w:type="dxa"/>
            <w:vAlign w:val="center"/>
          </w:tcPr>
          <w:p w:rsidR="007641FF" w:rsidRDefault="007641FF" w:rsidP="003342F0">
            <w:pPr>
              <w:spacing w:line="360" w:lineRule="auto"/>
              <w:jc w:val="center"/>
              <w:rPr>
                <w:rFonts w:ascii="仿宋" w:eastAsia="仿宋" w:hAnsi="仿宋"/>
                <w:b/>
                <w:sz w:val="28"/>
                <w:szCs w:val="28"/>
              </w:rPr>
            </w:pPr>
            <w:r>
              <w:rPr>
                <w:rFonts w:ascii="仿宋" w:eastAsia="仿宋" w:hAnsi="仿宋" w:hint="eastAsia"/>
                <w:b/>
                <w:sz w:val="28"/>
                <w:szCs w:val="28"/>
              </w:rPr>
              <w:t>名称</w:t>
            </w:r>
          </w:p>
        </w:tc>
        <w:tc>
          <w:tcPr>
            <w:tcW w:w="1029" w:type="dxa"/>
            <w:vAlign w:val="center"/>
          </w:tcPr>
          <w:p w:rsidR="007641FF" w:rsidRDefault="007641FF" w:rsidP="003342F0">
            <w:pPr>
              <w:spacing w:line="360" w:lineRule="auto"/>
              <w:jc w:val="center"/>
              <w:rPr>
                <w:rFonts w:ascii="仿宋" w:eastAsia="仿宋" w:hAnsi="仿宋"/>
                <w:b/>
                <w:sz w:val="28"/>
                <w:szCs w:val="28"/>
              </w:rPr>
            </w:pPr>
            <w:r>
              <w:rPr>
                <w:rFonts w:ascii="仿宋" w:eastAsia="仿宋" w:hAnsi="仿宋" w:hint="eastAsia"/>
                <w:b/>
                <w:sz w:val="28"/>
                <w:szCs w:val="28"/>
              </w:rPr>
              <w:t>数量</w:t>
            </w:r>
          </w:p>
        </w:tc>
        <w:tc>
          <w:tcPr>
            <w:tcW w:w="2024" w:type="dxa"/>
            <w:tcBorders>
              <w:left w:val="single" w:sz="4" w:space="0" w:color="auto"/>
            </w:tcBorders>
            <w:vAlign w:val="center"/>
          </w:tcPr>
          <w:p w:rsidR="007641FF" w:rsidRDefault="007641FF" w:rsidP="003342F0">
            <w:pPr>
              <w:spacing w:line="360" w:lineRule="auto"/>
              <w:jc w:val="center"/>
              <w:rPr>
                <w:rFonts w:ascii="仿宋" w:eastAsia="仿宋" w:hAnsi="仿宋"/>
                <w:b/>
                <w:sz w:val="28"/>
                <w:szCs w:val="28"/>
              </w:rPr>
            </w:pPr>
            <w:r>
              <w:rPr>
                <w:rFonts w:ascii="仿宋" w:eastAsia="仿宋" w:hAnsi="仿宋" w:hint="eastAsia"/>
                <w:b/>
                <w:sz w:val="28"/>
                <w:szCs w:val="28"/>
              </w:rPr>
              <w:t>技术规格、参数及要求</w:t>
            </w:r>
          </w:p>
        </w:tc>
        <w:tc>
          <w:tcPr>
            <w:tcW w:w="1701" w:type="dxa"/>
            <w:tcBorders>
              <w:left w:val="single" w:sz="4" w:space="0" w:color="auto"/>
            </w:tcBorders>
            <w:vAlign w:val="center"/>
          </w:tcPr>
          <w:p w:rsidR="007641FF" w:rsidRDefault="007641FF" w:rsidP="003342F0">
            <w:pPr>
              <w:tabs>
                <w:tab w:val="left" w:pos="598"/>
              </w:tabs>
              <w:spacing w:line="360" w:lineRule="auto"/>
              <w:jc w:val="center"/>
              <w:rPr>
                <w:rFonts w:ascii="仿宋" w:eastAsia="仿宋" w:hAnsi="仿宋"/>
                <w:b/>
                <w:sz w:val="28"/>
                <w:szCs w:val="28"/>
              </w:rPr>
            </w:pPr>
            <w:r>
              <w:rPr>
                <w:rFonts w:ascii="仿宋" w:eastAsia="仿宋" w:hAnsi="仿宋" w:hint="eastAsia"/>
                <w:b/>
                <w:sz w:val="28"/>
                <w:szCs w:val="28"/>
              </w:rPr>
              <w:t>预算金额</w:t>
            </w:r>
          </w:p>
        </w:tc>
      </w:tr>
      <w:tr w:rsidR="007641FF" w:rsidTr="007641FF">
        <w:trPr>
          <w:trHeight w:val="642"/>
          <w:jc w:val="center"/>
        </w:trPr>
        <w:tc>
          <w:tcPr>
            <w:tcW w:w="851" w:type="dxa"/>
            <w:vAlign w:val="center"/>
          </w:tcPr>
          <w:p w:rsidR="007641FF" w:rsidRDefault="00562D0D" w:rsidP="003342F0">
            <w:pPr>
              <w:spacing w:line="360" w:lineRule="auto"/>
              <w:jc w:val="center"/>
              <w:rPr>
                <w:rFonts w:ascii="仿宋" w:eastAsia="仿宋" w:hAnsi="仿宋"/>
                <w:sz w:val="28"/>
                <w:szCs w:val="28"/>
              </w:rPr>
            </w:pPr>
            <w:r>
              <w:rPr>
                <w:rFonts w:ascii="仿宋" w:eastAsia="仿宋" w:hAnsi="仿宋" w:hint="eastAsia"/>
                <w:sz w:val="28"/>
                <w:szCs w:val="28"/>
              </w:rPr>
              <w:t>1</w:t>
            </w:r>
          </w:p>
        </w:tc>
        <w:tc>
          <w:tcPr>
            <w:tcW w:w="3223" w:type="dxa"/>
            <w:vAlign w:val="center"/>
          </w:tcPr>
          <w:p w:rsidR="007641FF" w:rsidRDefault="007641FF" w:rsidP="003342F0">
            <w:pPr>
              <w:spacing w:line="360" w:lineRule="auto"/>
              <w:jc w:val="center"/>
              <w:rPr>
                <w:rFonts w:ascii="仿宋" w:eastAsia="仿宋" w:hAnsi="仿宋"/>
                <w:sz w:val="28"/>
                <w:szCs w:val="28"/>
              </w:rPr>
            </w:pPr>
            <w:r w:rsidRPr="00D2043D">
              <w:rPr>
                <w:rFonts w:ascii="仿宋" w:eastAsia="仿宋" w:hAnsi="仿宋" w:hint="eastAsia"/>
                <w:sz w:val="28"/>
                <w:szCs w:val="28"/>
              </w:rPr>
              <w:t>智慧停车场</w:t>
            </w:r>
            <w:r w:rsidR="00DD7FB2">
              <w:rPr>
                <w:rFonts w:ascii="仿宋" w:eastAsia="仿宋" w:hAnsi="仿宋" w:hint="eastAsia"/>
                <w:sz w:val="28"/>
                <w:szCs w:val="28"/>
              </w:rPr>
              <w:t>改造</w:t>
            </w:r>
            <w:r>
              <w:rPr>
                <w:rFonts w:ascii="仿宋" w:eastAsia="仿宋" w:hAnsi="仿宋" w:hint="eastAsia"/>
                <w:sz w:val="28"/>
                <w:szCs w:val="28"/>
              </w:rPr>
              <w:t>、</w:t>
            </w:r>
            <w:r w:rsidRPr="00D2043D">
              <w:rPr>
                <w:rFonts w:ascii="仿宋" w:eastAsia="仿宋" w:hAnsi="仿宋"/>
                <w:sz w:val="28"/>
                <w:szCs w:val="28"/>
              </w:rPr>
              <w:t>即停即走</w:t>
            </w:r>
            <w:r w:rsidRPr="00D2043D">
              <w:rPr>
                <w:rFonts w:ascii="仿宋" w:eastAsia="仿宋" w:hAnsi="仿宋" w:hint="eastAsia"/>
                <w:sz w:val="28"/>
                <w:szCs w:val="28"/>
              </w:rPr>
              <w:t>通道改造项目</w:t>
            </w:r>
          </w:p>
        </w:tc>
        <w:tc>
          <w:tcPr>
            <w:tcW w:w="1029" w:type="dxa"/>
            <w:vAlign w:val="center"/>
          </w:tcPr>
          <w:p w:rsidR="007641FF" w:rsidRDefault="007641FF" w:rsidP="000A76B5">
            <w:pPr>
              <w:spacing w:line="360" w:lineRule="auto"/>
              <w:jc w:val="center"/>
              <w:rPr>
                <w:rFonts w:ascii="仿宋" w:eastAsia="仿宋" w:hAnsi="仿宋"/>
                <w:sz w:val="28"/>
                <w:szCs w:val="28"/>
              </w:rPr>
            </w:pPr>
            <w:r>
              <w:rPr>
                <w:rFonts w:ascii="仿宋" w:eastAsia="仿宋" w:hAnsi="仿宋" w:hint="eastAsia"/>
                <w:sz w:val="28"/>
                <w:szCs w:val="28"/>
              </w:rPr>
              <w:t>1</w:t>
            </w:r>
          </w:p>
        </w:tc>
        <w:tc>
          <w:tcPr>
            <w:tcW w:w="2024" w:type="dxa"/>
            <w:tcBorders>
              <w:left w:val="single" w:sz="4" w:space="0" w:color="auto"/>
            </w:tcBorders>
            <w:vAlign w:val="center"/>
          </w:tcPr>
          <w:p w:rsidR="007641FF" w:rsidRDefault="007641FF" w:rsidP="003342F0">
            <w:pPr>
              <w:spacing w:line="360" w:lineRule="auto"/>
              <w:jc w:val="center"/>
              <w:rPr>
                <w:rFonts w:ascii="仿宋" w:eastAsia="仿宋" w:hAnsi="仿宋"/>
                <w:color w:val="0D0D0D"/>
                <w:sz w:val="28"/>
                <w:szCs w:val="28"/>
              </w:rPr>
            </w:pPr>
            <w:r>
              <w:rPr>
                <w:rFonts w:ascii="仿宋" w:eastAsia="仿宋" w:hAnsi="仿宋" w:hint="eastAsia"/>
                <w:sz w:val="28"/>
                <w:szCs w:val="28"/>
              </w:rPr>
              <w:t>详见招标文件</w:t>
            </w:r>
          </w:p>
        </w:tc>
        <w:tc>
          <w:tcPr>
            <w:tcW w:w="1701" w:type="dxa"/>
            <w:tcBorders>
              <w:left w:val="single" w:sz="4" w:space="0" w:color="auto"/>
            </w:tcBorders>
            <w:vAlign w:val="center"/>
          </w:tcPr>
          <w:p w:rsidR="007641FF" w:rsidRDefault="00392684" w:rsidP="003342F0">
            <w:pPr>
              <w:spacing w:line="360" w:lineRule="auto"/>
              <w:jc w:val="center"/>
              <w:rPr>
                <w:rFonts w:ascii="宋体"/>
                <w:sz w:val="28"/>
                <w:szCs w:val="28"/>
              </w:rPr>
            </w:pPr>
            <w:r>
              <w:rPr>
                <w:rFonts w:ascii="宋体" w:hint="eastAsia"/>
                <w:sz w:val="28"/>
                <w:szCs w:val="28"/>
              </w:rPr>
              <w:t>42</w:t>
            </w:r>
            <w:r w:rsidR="007641FF">
              <w:rPr>
                <w:rFonts w:ascii="宋体" w:hint="eastAsia"/>
                <w:sz w:val="28"/>
                <w:szCs w:val="28"/>
              </w:rPr>
              <w:t>万</w:t>
            </w:r>
          </w:p>
          <w:p w:rsidR="007641FF" w:rsidRDefault="007641FF" w:rsidP="003342F0">
            <w:pPr>
              <w:spacing w:line="360" w:lineRule="auto"/>
              <w:jc w:val="center"/>
              <w:rPr>
                <w:rFonts w:ascii="宋体"/>
                <w:sz w:val="28"/>
                <w:szCs w:val="28"/>
              </w:rPr>
            </w:pPr>
            <w:r>
              <w:rPr>
                <w:rFonts w:ascii="宋体" w:hint="eastAsia"/>
                <w:sz w:val="28"/>
                <w:szCs w:val="28"/>
              </w:rPr>
              <w:t>（含税）</w:t>
            </w:r>
          </w:p>
        </w:tc>
      </w:tr>
    </w:tbl>
    <w:p w:rsidR="00D92DDD" w:rsidRDefault="00D92DDD" w:rsidP="00D92DDD">
      <w:pPr>
        <w:pStyle w:val="2"/>
        <w:spacing w:line="360" w:lineRule="auto"/>
        <w:ind w:firstLineChars="200" w:firstLine="562"/>
        <w:rPr>
          <w:rFonts w:ascii="仿宋" w:eastAsia="仿宋" w:hAnsi="仿宋"/>
          <w:sz w:val="28"/>
          <w:szCs w:val="28"/>
        </w:rPr>
      </w:pPr>
      <w:bookmarkStart w:id="2" w:name="_Toc511901325"/>
      <w:r>
        <w:rPr>
          <w:rFonts w:ascii="仿宋" w:eastAsia="仿宋" w:hAnsi="仿宋" w:hint="eastAsia"/>
          <w:sz w:val="28"/>
          <w:szCs w:val="28"/>
        </w:rPr>
        <w:t>二、供应商的资格要求</w:t>
      </w:r>
      <w:bookmarkEnd w:id="2"/>
    </w:p>
    <w:p w:rsidR="00D92DDD" w:rsidRDefault="00D92DDD" w:rsidP="00D92DDD">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（一）供应商应符合《中华人民共和国政府采购法》第二十二条规定的条件；</w:t>
      </w:r>
    </w:p>
    <w:p w:rsidR="00B73CDB" w:rsidRDefault="00B73CDB" w:rsidP="00D92DDD">
      <w:pPr>
        <w:spacing w:line="360" w:lineRule="auto"/>
        <w:ind w:firstLineChars="200" w:firstLine="560"/>
        <w:rPr>
          <w:rFonts w:ascii="仿宋" w:eastAsia="仿宋" w:hAnsi="仿宋"/>
          <w:color w:val="000000"/>
          <w:sz w:val="28"/>
          <w:szCs w:val="28"/>
        </w:rPr>
      </w:pPr>
      <w:r>
        <w:rPr>
          <w:rFonts w:ascii="仿宋" w:eastAsia="仿宋" w:hAnsi="仿宋" w:cs="宋体" w:hint="eastAsia"/>
          <w:bCs/>
          <w:kern w:val="0"/>
          <w:sz w:val="28"/>
        </w:rPr>
        <w:t>（二）投标方企业</w:t>
      </w:r>
      <w:r w:rsidRPr="00570C10">
        <w:rPr>
          <w:rFonts w:ascii="仿宋" w:eastAsia="仿宋" w:hAnsi="仿宋" w:hint="eastAsia"/>
          <w:color w:val="000000"/>
          <w:sz w:val="28"/>
          <w:szCs w:val="28"/>
        </w:rPr>
        <w:t>工商注册所在地或项目所在地检察机关出具的《检察机关行贿犯罪档案查询结果告知函》（在有效期范围内）</w:t>
      </w:r>
    </w:p>
    <w:p w:rsidR="00D92DDD" w:rsidRDefault="00D92DDD" w:rsidP="00D92DDD">
      <w:pPr>
        <w:pStyle w:val="2"/>
        <w:spacing w:line="360" w:lineRule="auto"/>
        <w:ind w:firstLineChars="200" w:firstLine="562"/>
        <w:rPr>
          <w:rFonts w:ascii="仿宋" w:eastAsia="仿宋" w:hAnsi="仿宋"/>
          <w:sz w:val="28"/>
          <w:szCs w:val="28"/>
        </w:rPr>
      </w:pPr>
      <w:bookmarkStart w:id="3" w:name="_Toc511901326"/>
      <w:r>
        <w:rPr>
          <w:rFonts w:ascii="仿宋" w:eastAsia="仿宋" w:hAnsi="仿宋" w:hint="eastAsia"/>
          <w:sz w:val="28"/>
          <w:szCs w:val="28"/>
        </w:rPr>
        <w:t>三、获取采购文件的时间、地点、方式</w:t>
      </w:r>
      <w:bookmarkEnd w:id="3"/>
    </w:p>
    <w:p w:rsidR="00D92DDD" w:rsidRDefault="00D92DDD" w:rsidP="00D92DDD">
      <w:pPr>
        <w:spacing w:line="360" w:lineRule="auto"/>
        <w:ind w:firstLineChars="200" w:firstLine="560"/>
        <w:textAlignment w:val="baseline"/>
        <w:rPr>
          <w:rFonts w:ascii="仿宋" w:eastAsia="仿宋" w:hAnsi="仿宋"/>
          <w:sz w:val="28"/>
          <w:szCs w:val="28"/>
        </w:rPr>
      </w:pPr>
      <w:r>
        <w:rPr>
          <w:rFonts w:ascii="仿宋" w:eastAsia="仿宋" w:hAnsi="仿宋" w:hint="eastAsia"/>
          <w:sz w:val="28"/>
          <w:szCs w:val="28"/>
        </w:rPr>
        <w:t>符合上述条件的供应商可于</w:t>
      </w:r>
      <w:r w:rsidR="00D668D8">
        <w:rPr>
          <w:rFonts w:ascii="仿宋" w:eastAsia="仿宋" w:hAnsi="仿宋" w:hint="eastAsia"/>
          <w:sz w:val="28"/>
          <w:szCs w:val="28"/>
        </w:rPr>
        <w:t>2018</w:t>
      </w:r>
      <w:r>
        <w:rPr>
          <w:rFonts w:ascii="仿宋" w:eastAsia="仿宋" w:hAnsi="仿宋" w:hint="eastAsia"/>
          <w:sz w:val="28"/>
          <w:szCs w:val="28"/>
        </w:rPr>
        <w:t>年</w:t>
      </w:r>
      <w:r w:rsidR="00562D0D">
        <w:rPr>
          <w:rFonts w:ascii="仿宋" w:eastAsia="仿宋" w:hAnsi="仿宋" w:hint="eastAsia"/>
          <w:color w:val="000000"/>
          <w:sz w:val="28"/>
          <w:szCs w:val="28"/>
        </w:rPr>
        <w:t>4</w:t>
      </w:r>
      <w:r>
        <w:rPr>
          <w:rFonts w:ascii="仿宋" w:eastAsia="仿宋" w:hAnsi="仿宋" w:hint="eastAsia"/>
          <w:sz w:val="28"/>
          <w:szCs w:val="28"/>
        </w:rPr>
        <w:t>月</w:t>
      </w:r>
      <w:r w:rsidR="005121F0">
        <w:rPr>
          <w:rFonts w:ascii="仿宋" w:eastAsia="仿宋" w:hAnsi="仿宋" w:hint="eastAsia"/>
          <w:color w:val="000000"/>
          <w:sz w:val="28"/>
          <w:szCs w:val="28"/>
        </w:rPr>
        <w:t>20</w:t>
      </w:r>
      <w:r>
        <w:rPr>
          <w:rFonts w:ascii="仿宋" w:eastAsia="仿宋" w:hAnsi="仿宋" w:hint="eastAsia"/>
          <w:sz w:val="28"/>
          <w:szCs w:val="28"/>
        </w:rPr>
        <w:t>日起登录鄂尔多斯机场管理集团有限公司网站页面（网址：</w:t>
      </w:r>
      <w:r>
        <w:rPr>
          <w:rFonts w:ascii="仿宋" w:eastAsia="仿宋" w:hAnsi="仿宋"/>
          <w:sz w:val="28"/>
          <w:szCs w:val="28"/>
        </w:rPr>
        <w:t>http://ordosairport.com/</w:t>
      </w:r>
      <w:r>
        <w:rPr>
          <w:rFonts w:ascii="仿宋" w:eastAsia="仿宋" w:hAnsi="仿宋" w:hint="eastAsia"/>
          <w:sz w:val="28"/>
          <w:szCs w:val="28"/>
        </w:rPr>
        <w:t>），点击“公告”栏中的“招标信息”栏，查询采购信息，点击信息公告页面左下角“附件”即可浏览、</w:t>
      </w:r>
      <w:r>
        <w:rPr>
          <w:rFonts w:ascii="仿宋" w:eastAsia="仿宋" w:hAnsi="仿宋" w:hint="eastAsia"/>
          <w:sz w:val="28"/>
          <w:szCs w:val="28"/>
        </w:rPr>
        <w:lastRenderedPageBreak/>
        <w:t>下载采购文件。</w:t>
      </w:r>
    </w:p>
    <w:p w:rsidR="00D92DDD" w:rsidRDefault="00D92DDD" w:rsidP="00D92DDD">
      <w:pPr>
        <w:pStyle w:val="2"/>
        <w:spacing w:line="360" w:lineRule="auto"/>
        <w:ind w:firstLineChars="200" w:firstLine="562"/>
        <w:rPr>
          <w:rFonts w:ascii="仿宋" w:eastAsia="仿宋" w:hAnsi="仿宋"/>
          <w:sz w:val="28"/>
          <w:szCs w:val="28"/>
        </w:rPr>
      </w:pPr>
      <w:bookmarkStart w:id="4" w:name="_Toc511901327"/>
      <w:r>
        <w:rPr>
          <w:rFonts w:ascii="仿宋" w:eastAsia="仿宋" w:hAnsi="仿宋" w:hint="eastAsia"/>
          <w:sz w:val="28"/>
          <w:szCs w:val="28"/>
        </w:rPr>
        <w:t>四、递交响应文件截止（评标）时间、地点</w:t>
      </w:r>
      <w:bookmarkEnd w:id="4"/>
    </w:p>
    <w:p w:rsidR="00D92DDD" w:rsidRDefault="00D92DDD" w:rsidP="00D92DDD">
      <w:pPr>
        <w:spacing w:line="360" w:lineRule="auto"/>
        <w:ind w:firstLineChars="200" w:firstLine="560"/>
        <w:rPr>
          <w:rFonts w:ascii="仿宋" w:eastAsia="仿宋" w:hAnsi="仿宋"/>
          <w:sz w:val="28"/>
          <w:szCs w:val="28"/>
        </w:rPr>
      </w:pPr>
      <w:r>
        <w:rPr>
          <w:rFonts w:ascii="仿宋" w:eastAsia="仿宋" w:hAnsi="仿宋" w:hint="eastAsia"/>
          <w:sz w:val="28"/>
          <w:szCs w:val="28"/>
        </w:rPr>
        <w:t>递交响应文件截止（评标）时间：</w:t>
      </w:r>
      <w:r w:rsidR="000A76B5">
        <w:rPr>
          <w:rFonts w:ascii="仿宋" w:eastAsia="仿宋" w:hAnsi="仿宋" w:hint="eastAsia"/>
          <w:sz w:val="28"/>
          <w:szCs w:val="28"/>
        </w:rPr>
        <w:t>2018年</w:t>
      </w:r>
      <w:r w:rsidR="007641FF">
        <w:rPr>
          <w:rFonts w:ascii="仿宋" w:eastAsia="仿宋" w:hAnsi="仿宋" w:hint="eastAsia"/>
          <w:sz w:val="28"/>
          <w:szCs w:val="28"/>
        </w:rPr>
        <w:t>4</w:t>
      </w:r>
      <w:r w:rsidR="000A76B5">
        <w:rPr>
          <w:rFonts w:ascii="仿宋" w:eastAsia="仿宋" w:hAnsi="仿宋" w:hint="eastAsia"/>
          <w:sz w:val="28"/>
          <w:szCs w:val="28"/>
        </w:rPr>
        <w:t>月</w:t>
      </w:r>
      <w:r w:rsidR="007641FF">
        <w:rPr>
          <w:rFonts w:ascii="仿宋" w:eastAsia="仿宋" w:hAnsi="仿宋" w:hint="eastAsia"/>
          <w:sz w:val="28"/>
          <w:szCs w:val="28"/>
        </w:rPr>
        <w:t>2</w:t>
      </w:r>
      <w:r w:rsidR="005121F0">
        <w:rPr>
          <w:rFonts w:ascii="仿宋" w:eastAsia="仿宋" w:hAnsi="仿宋" w:hint="eastAsia"/>
          <w:sz w:val="28"/>
          <w:szCs w:val="28"/>
        </w:rPr>
        <w:t>6</w:t>
      </w:r>
      <w:r w:rsidR="000A76B5">
        <w:rPr>
          <w:rFonts w:ascii="仿宋" w:eastAsia="仿宋" w:hAnsi="仿宋" w:hint="eastAsia"/>
          <w:sz w:val="28"/>
          <w:szCs w:val="28"/>
        </w:rPr>
        <w:t>日上午9:00</w:t>
      </w:r>
    </w:p>
    <w:p w:rsidR="00D92DDD" w:rsidRDefault="00D92DDD" w:rsidP="000A76B5">
      <w:pPr>
        <w:spacing w:line="360" w:lineRule="auto"/>
        <w:ind w:firstLineChars="200" w:firstLine="560"/>
        <w:rPr>
          <w:rFonts w:ascii="仿宋" w:eastAsia="仿宋" w:hAnsi="仿宋"/>
          <w:sz w:val="28"/>
          <w:szCs w:val="28"/>
        </w:rPr>
      </w:pPr>
      <w:r>
        <w:rPr>
          <w:rFonts w:ascii="仿宋" w:eastAsia="仿宋" w:hAnsi="仿宋" w:hint="eastAsia"/>
          <w:sz w:val="28"/>
          <w:szCs w:val="28"/>
        </w:rPr>
        <w:t>响应文件时间开标及评标地点：</w:t>
      </w:r>
      <w:r w:rsidR="000A76B5">
        <w:rPr>
          <w:rFonts w:ascii="仿宋" w:eastAsia="仿宋" w:hAnsi="仿宋" w:hint="eastAsia"/>
          <w:sz w:val="28"/>
          <w:szCs w:val="28"/>
        </w:rPr>
        <w:t>2018年</w:t>
      </w:r>
      <w:r w:rsidR="007641FF">
        <w:rPr>
          <w:rFonts w:ascii="仿宋" w:eastAsia="仿宋" w:hAnsi="仿宋" w:hint="eastAsia"/>
          <w:sz w:val="28"/>
          <w:szCs w:val="28"/>
        </w:rPr>
        <w:t>4</w:t>
      </w:r>
      <w:r w:rsidR="000A76B5">
        <w:rPr>
          <w:rFonts w:ascii="仿宋" w:eastAsia="仿宋" w:hAnsi="仿宋" w:hint="eastAsia"/>
          <w:sz w:val="28"/>
          <w:szCs w:val="28"/>
        </w:rPr>
        <w:t>月</w:t>
      </w:r>
      <w:r w:rsidR="007641FF">
        <w:rPr>
          <w:rFonts w:ascii="仿宋" w:eastAsia="仿宋" w:hAnsi="仿宋" w:hint="eastAsia"/>
          <w:sz w:val="28"/>
          <w:szCs w:val="28"/>
        </w:rPr>
        <w:t>2</w:t>
      </w:r>
      <w:r w:rsidR="005121F0">
        <w:rPr>
          <w:rFonts w:ascii="仿宋" w:eastAsia="仿宋" w:hAnsi="仿宋" w:hint="eastAsia"/>
          <w:sz w:val="28"/>
          <w:szCs w:val="28"/>
        </w:rPr>
        <w:t>6</w:t>
      </w:r>
      <w:r w:rsidR="000A76B5">
        <w:rPr>
          <w:rFonts w:ascii="仿宋" w:eastAsia="仿宋" w:hAnsi="仿宋" w:hint="eastAsia"/>
          <w:sz w:val="28"/>
          <w:szCs w:val="28"/>
        </w:rPr>
        <w:t>日上午9:30在</w:t>
      </w:r>
      <w:r>
        <w:rPr>
          <w:rFonts w:ascii="仿宋" w:eastAsia="仿宋" w:hAnsi="仿宋" w:hint="eastAsia"/>
          <w:sz w:val="28"/>
          <w:szCs w:val="28"/>
        </w:rPr>
        <w:t>鄂尔多斯</w:t>
      </w:r>
      <w:r w:rsidR="000A76B5">
        <w:rPr>
          <w:rFonts w:ascii="仿宋" w:eastAsia="仿宋" w:hAnsi="仿宋" w:hint="eastAsia"/>
          <w:sz w:val="28"/>
          <w:szCs w:val="28"/>
        </w:rPr>
        <w:t>国际</w:t>
      </w:r>
      <w:r>
        <w:rPr>
          <w:rFonts w:ascii="仿宋" w:eastAsia="仿宋" w:hAnsi="仿宋" w:hint="eastAsia"/>
          <w:sz w:val="28"/>
          <w:szCs w:val="28"/>
        </w:rPr>
        <w:t>机场综合办公楼</w:t>
      </w:r>
      <w:r w:rsidR="000A76B5">
        <w:rPr>
          <w:rFonts w:ascii="仿宋" w:eastAsia="仿宋" w:hAnsi="仿宋" w:hint="eastAsia"/>
          <w:sz w:val="28"/>
          <w:szCs w:val="28"/>
        </w:rPr>
        <w:t>2</w:t>
      </w:r>
      <w:r>
        <w:rPr>
          <w:rFonts w:ascii="仿宋" w:eastAsia="仿宋" w:hAnsi="仿宋" w:hint="eastAsia"/>
          <w:sz w:val="28"/>
          <w:szCs w:val="28"/>
        </w:rPr>
        <w:t>楼</w:t>
      </w:r>
      <w:r w:rsidR="000A76B5">
        <w:rPr>
          <w:rFonts w:ascii="仿宋" w:eastAsia="仿宋" w:hAnsi="仿宋" w:hint="eastAsia"/>
          <w:sz w:val="28"/>
          <w:szCs w:val="28"/>
        </w:rPr>
        <w:t>20</w:t>
      </w:r>
      <w:r w:rsidR="008B0CC7">
        <w:rPr>
          <w:rFonts w:ascii="仿宋" w:eastAsia="仿宋" w:hAnsi="仿宋" w:hint="eastAsia"/>
          <w:sz w:val="28"/>
          <w:szCs w:val="28"/>
        </w:rPr>
        <w:t>8</w:t>
      </w:r>
      <w:r w:rsidR="000A76B5">
        <w:rPr>
          <w:rFonts w:ascii="仿宋" w:eastAsia="仿宋" w:hAnsi="仿宋" w:hint="eastAsia"/>
          <w:sz w:val="28"/>
          <w:szCs w:val="28"/>
        </w:rPr>
        <w:t>开标室。</w:t>
      </w:r>
    </w:p>
    <w:p w:rsidR="00D92DDD" w:rsidRDefault="00D92DDD" w:rsidP="00D92DDD">
      <w:pPr>
        <w:pStyle w:val="2"/>
        <w:spacing w:line="360" w:lineRule="auto"/>
        <w:ind w:firstLineChars="196" w:firstLine="551"/>
        <w:rPr>
          <w:rFonts w:ascii="仿宋" w:eastAsia="仿宋" w:hAnsi="仿宋"/>
          <w:sz w:val="28"/>
          <w:szCs w:val="28"/>
        </w:rPr>
      </w:pPr>
      <w:bookmarkStart w:id="5" w:name="_Toc511901328"/>
      <w:r>
        <w:rPr>
          <w:rFonts w:ascii="仿宋" w:eastAsia="仿宋" w:hAnsi="仿宋" w:hint="eastAsia"/>
          <w:sz w:val="28"/>
          <w:szCs w:val="28"/>
        </w:rPr>
        <w:t>五、联系方式</w:t>
      </w:r>
      <w:bookmarkEnd w:id="5"/>
    </w:p>
    <w:p w:rsidR="00D92DDD" w:rsidRDefault="00D92DDD" w:rsidP="00D92DDD">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联</w:t>
      </w:r>
      <w:r>
        <w:rPr>
          <w:rFonts w:ascii="仿宋" w:eastAsia="仿宋" w:hAnsi="仿宋"/>
          <w:kern w:val="2"/>
          <w:sz w:val="28"/>
          <w:szCs w:val="28"/>
        </w:rPr>
        <w:t xml:space="preserve"> </w:t>
      </w:r>
      <w:r>
        <w:rPr>
          <w:rFonts w:ascii="仿宋" w:eastAsia="仿宋" w:hAnsi="仿宋" w:hint="eastAsia"/>
          <w:kern w:val="2"/>
          <w:sz w:val="28"/>
          <w:szCs w:val="28"/>
        </w:rPr>
        <w:t>系</w:t>
      </w:r>
      <w:r>
        <w:rPr>
          <w:rFonts w:ascii="仿宋" w:eastAsia="仿宋" w:hAnsi="仿宋"/>
          <w:kern w:val="2"/>
          <w:sz w:val="28"/>
          <w:szCs w:val="28"/>
        </w:rPr>
        <w:t xml:space="preserve"> </w:t>
      </w:r>
      <w:r>
        <w:rPr>
          <w:rFonts w:ascii="仿宋" w:eastAsia="仿宋" w:hAnsi="仿宋" w:hint="eastAsia"/>
          <w:kern w:val="2"/>
          <w:sz w:val="28"/>
          <w:szCs w:val="28"/>
        </w:rPr>
        <w:t>人：何国栋</w:t>
      </w:r>
    </w:p>
    <w:p w:rsidR="00D92DDD" w:rsidRDefault="00D92DDD" w:rsidP="00D92DDD">
      <w:pPr>
        <w:pStyle w:val="a5"/>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联系电话：</w:t>
      </w:r>
      <w:r>
        <w:rPr>
          <w:rFonts w:ascii="仿宋" w:eastAsia="仿宋" w:hAnsi="仿宋"/>
          <w:kern w:val="2"/>
          <w:sz w:val="28"/>
          <w:szCs w:val="28"/>
        </w:rPr>
        <w:t>0477-38558</w:t>
      </w:r>
      <w:r w:rsidR="002B347F">
        <w:rPr>
          <w:rFonts w:ascii="仿宋" w:eastAsia="仿宋" w:hAnsi="仿宋" w:hint="eastAsia"/>
          <w:kern w:val="2"/>
          <w:sz w:val="28"/>
          <w:szCs w:val="28"/>
        </w:rPr>
        <w:t>18</w:t>
      </w:r>
      <w:r>
        <w:rPr>
          <w:rFonts w:ascii="仿宋" w:eastAsia="仿宋" w:hAnsi="仿宋"/>
          <w:kern w:val="2"/>
          <w:sz w:val="28"/>
          <w:szCs w:val="28"/>
        </w:rPr>
        <w:t xml:space="preserve"> </w:t>
      </w:r>
    </w:p>
    <w:p w:rsidR="00D92DDD" w:rsidRDefault="00D92DDD" w:rsidP="00D92DDD">
      <w:pPr>
        <w:spacing w:line="360" w:lineRule="auto"/>
        <w:ind w:firstLineChars="200" w:firstLine="560"/>
        <w:rPr>
          <w:rFonts w:ascii="仿宋" w:eastAsia="仿宋" w:hAnsi="仿宋"/>
          <w:sz w:val="28"/>
          <w:szCs w:val="28"/>
        </w:rPr>
      </w:pPr>
      <w:r>
        <w:rPr>
          <w:rFonts w:ascii="仿宋" w:eastAsia="仿宋" w:hAnsi="仿宋" w:hint="eastAsia"/>
          <w:sz w:val="28"/>
          <w:szCs w:val="28"/>
        </w:rPr>
        <w:t>地</w:t>
      </w:r>
      <w:r>
        <w:rPr>
          <w:rFonts w:ascii="仿宋" w:eastAsia="仿宋" w:hAnsi="仿宋"/>
          <w:sz w:val="28"/>
          <w:szCs w:val="28"/>
        </w:rPr>
        <w:t xml:space="preserve">    </w:t>
      </w:r>
      <w:r>
        <w:rPr>
          <w:rFonts w:ascii="仿宋" w:eastAsia="仿宋" w:hAnsi="仿宋" w:hint="eastAsia"/>
          <w:sz w:val="28"/>
          <w:szCs w:val="28"/>
        </w:rPr>
        <w:t>址：鄂尔多斯市伊金霍洛旗飞机场</w:t>
      </w:r>
    </w:p>
    <w:p w:rsidR="00D92DDD" w:rsidRDefault="00D92DDD" w:rsidP="00D92DDD">
      <w:pPr>
        <w:spacing w:line="360" w:lineRule="auto"/>
        <w:rPr>
          <w:rFonts w:ascii="仿宋" w:eastAsia="仿宋" w:hAnsi="仿宋"/>
          <w:sz w:val="28"/>
          <w:szCs w:val="28"/>
        </w:rPr>
      </w:pPr>
    </w:p>
    <w:p w:rsidR="00D92DDD" w:rsidRDefault="00D92DDD" w:rsidP="00D92DDD">
      <w:pPr>
        <w:spacing w:line="360" w:lineRule="auto"/>
        <w:rPr>
          <w:rFonts w:ascii="仿宋" w:eastAsia="仿宋" w:hAnsi="仿宋"/>
          <w:sz w:val="28"/>
          <w:szCs w:val="28"/>
        </w:rPr>
      </w:pPr>
    </w:p>
    <w:p w:rsidR="00D92DDD" w:rsidRDefault="00D92DDD" w:rsidP="00D92DDD">
      <w:pPr>
        <w:spacing w:line="360" w:lineRule="auto"/>
        <w:rPr>
          <w:rFonts w:ascii="仿宋" w:eastAsia="仿宋" w:hAnsi="仿宋"/>
          <w:sz w:val="28"/>
          <w:szCs w:val="28"/>
        </w:rPr>
      </w:pPr>
    </w:p>
    <w:p w:rsidR="00D92DDD" w:rsidRDefault="00D92DDD" w:rsidP="00D92DDD">
      <w:pPr>
        <w:spacing w:line="360" w:lineRule="auto"/>
        <w:rPr>
          <w:rFonts w:ascii="仿宋" w:eastAsia="仿宋" w:hAnsi="仿宋"/>
          <w:sz w:val="28"/>
          <w:szCs w:val="28"/>
        </w:rPr>
      </w:pPr>
    </w:p>
    <w:p w:rsidR="00D92DDD" w:rsidRDefault="00D92DDD" w:rsidP="00D92DDD">
      <w:pPr>
        <w:spacing w:line="360" w:lineRule="auto"/>
        <w:rPr>
          <w:rFonts w:ascii="仿宋" w:eastAsia="仿宋" w:hAnsi="仿宋"/>
          <w:sz w:val="28"/>
          <w:szCs w:val="28"/>
        </w:rPr>
      </w:pPr>
    </w:p>
    <w:p w:rsidR="00D92DDD" w:rsidRDefault="00D92DDD" w:rsidP="00D92DDD">
      <w:pPr>
        <w:spacing w:line="360" w:lineRule="auto"/>
        <w:rPr>
          <w:rFonts w:ascii="仿宋" w:eastAsia="仿宋" w:hAnsi="仿宋"/>
          <w:sz w:val="28"/>
          <w:szCs w:val="28"/>
        </w:rPr>
      </w:pPr>
    </w:p>
    <w:p w:rsidR="00D92DDD" w:rsidRDefault="00D92DDD" w:rsidP="00D92DDD">
      <w:pPr>
        <w:spacing w:line="360" w:lineRule="auto"/>
        <w:rPr>
          <w:rFonts w:ascii="仿宋" w:eastAsia="仿宋" w:hAnsi="仿宋"/>
          <w:sz w:val="28"/>
          <w:szCs w:val="28"/>
        </w:rPr>
      </w:pPr>
    </w:p>
    <w:p w:rsidR="00D92DDD" w:rsidRDefault="00D92DDD" w:rsidP="00D92DDD">
      <w:pPr>
        <w:spacing w:line="360" w:lineRule="auto"/>
        <w:rPr>
          <w:rFonts w:ascii="仿宋" w:eastAsia="仿宋" w:hAnsi="仿宋"/>
          <w:sz w:val="28"/>
          <w:szCs w:val="28"/>
        </w:rPr>
      </w:pPr>
    </w:p>
    <w:p w:rsidR="00CA40A8" w:rsidRDefault="00CA40A8" w:rsidP="00D92DDD">
      <w:pPr>
        <w:spacing w:line="360" w:lineRule="auto"/>
        <w:rPr>
          <w:rFonts w:ascii="仿宋" w:eastAsia="仿宋" w:hAnsi="仿宋"/>
          <w:sz w:val="28"/>
          <w:szCs w:val="28"/>
        </w:rPr>
      </w:pPr>
    </w:p>
    <w:p w:rsidR="00CA40A8" w:rsidRDefault="00CA40A8" w:rsidP="00D92DDD">
      <w:pPr>
        <w:spacing w:line="360" w:lineRule="auto"/>
        <w:rPr>
          <w:rFonts w:ascii="仿宋" w:eastAsia="仿宋" w:hAnsi="仿宋"/>
          <w:sz w:val="28"/>
          <w:szCs w:val="28"/>
        </w:rPr>
      </w:pPr>
    </w:p>
    <w:p w:rsidR="00D92DDD" w:rsidRDefault="00D92DDD" w:rsidP="00D92DDD">
      <w:pPr>
        <w:spacing w:line="360" w:lineRule="auto"/>
        <w:rPr>
          <w:rFonts w:ascii="仿宋" w:eastAsia="仿宋" w:hAnsi="仿宋"/>
          <w:sz w:val="28"/>
          <w:szCs w:val="28"/>
        </w:rPr>
      </w:pPr>
    </w:p>
    <w:p w:rsidR="00D92DDD" w:rsidRDefault="00D92DDD" w:rsidP="00D92DDD">
      <w:pPr>
        <w:spacing w:line="360" w:lineRule="auto"/>
        <w:rPr>
          <w:rFonts w:ascii="仿宋" w:eastAsia="仿宋" w:hAnsi="仿宋"/>
          <w:sz w:val="28"/>
          <w:szCs w:val="28"/>
        </w:rPr>
      </w:pPr>
    </w:p>
    <w:p w:rsidR="00D92DDD" w:rsidRDefault="00D92DDD" w:rsidP="00D92DDD">
      <w:pPr>
        <w:spacing w:line="360" w:lineRule="auto"/>
        <w:rPr>
          <w:rFonts w:ascii="仿宋" w:eastAsia="仿宋" w:hAnsi="仿宋"/>
          <w:sz w:val="28"/>
          <w:szCs w:val="28"/>
        </w:rPr>
      </w:pPr>
    </w:p>
    <w:p w:rsidR="00D92DDD" w:rsidRDefault="00D92DDD" w:rsidP="00D92DDD">
      <w:pPr>
        <w:pStyle w:val="1"/>
        <w:spacing w:line="360" w:lineRule="auto"/>
        <w:rPr>
          <w:rFonts w:ascii="仿宋" w:eastAsia="仿宋" w:hAnsi="仿宋"/>
        </w:rPr>
      </w:pPr>
      <w:bookmarkStart w:id="6" w:name="_Toc511901329"/>
      <w:r>
        <w:rPr>
          <w:rFonts w:ascii="仿宋" w:eastAsia="仿宋" w:hAnsi="仿宋" w:hint="eastAsia"/>
        </w:rPr>
        <w:lastRenderedPageBreak/>
        <w:t>第二章</w:t>
      </w:r>
      <w:r>
        <w:rPr>
          <w:rFonts w:ascii="仿宋" w:eastAsia="仿宋" w:hAnsi="仿宋"/>
        </w:rPr>
        <w:t xml:space="preserve"> </w:t>
      </w:r>
      <w:r>
        <w:rPr>
          <w:rFonts w:ascii="仿宋" w:eastAsia="仿宋" w:hAnsi="仿宋" w:hint="eastAsia"/>
        </w:rPr>
        <w:t>采购内容与技术要求</w:t>
      </w:r>
      <w:bookmarkEnd w:id="6"/>
    </w:p>
    <w:p w:rsidR="00D92DDD" w:rsidRDefault="00D92DDD" w:rsidP="002B347F">
      <w:pPr>
        <w:spacing w:line="360" w:lineRule="auto"/>
        <w:ind w:firstLineChars="200" w:firstLine="562"/>
        <w:jc w:val="left"/>
        <w:outlineLvl w:val="1"/>
        <w:rPr>
          <w:rFonts w:ascii="仿宋" w:eastAsia="仿宋" w:hAnsi="仿宋" w:cs="Cambria"/>
          <w:b/>
          <w:bCs/>
          <w:kern w:val="0"/>
          <w:sz w:val="28"/>
          <w:szCs w:val="32"/>
        </w:rPr>
      </w:pPr>
      <w:bookmarkStart w:id="7" w:name="_Toc511901330"/>
      <w:r>
        <w:rPr>
          <w:rFonts w:ascii="仿宋" w:eastAsia="仿宋" w:hAnsi="仿宋" w:cs="Cambria" w:hint="eastAsia"/>
          <w:b/>
          <w:bCs/>
          <w:kern w:val="0"/>
          <w:sz w:val="28"/>
          <w:szCs w:val="32"/>
        </w:rPr>
        <w:t>一、适用范围</w:t>
      </w:r>
      <w:bookmarkEnd w:id="7"/>
    </w:p>
    <w:p w:rsidR="00D92DDD" w:rsidRDefault="00D92DDD" w:rsidP="00D92DDD">
      <w:pPr>
        <w:spacing w:line="360" w:lineRule="auto"/>
        <w:ind w:firstLineChars="200" w:firstLine="560"/>
        <w:jc w:val="left"/>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本招标文件仅适用于本次招标公告中所涉及的项目和内容。</w:t>
      </w:r>
    </w:p>
    <w:p w:rsidR="00D92DDD" w:rsidRDefault="00D92DDD" w:rsidP="00D92DDD">
      <w:pPr>
        <w:spacing w:line="360" w:lineRule="auto"/>
        <w:ind w:firstLineChars="200" w:firstLine="560"/>
        <w:jc w:val="left"/>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本招标文件的解释权为采购人和采购代理机构。</w:t>
      </w:r>
    </w:p>
    <w:p w:rsidR="00D942FD" w:rsidRPr="00D942FD" w:rsidRDefault="00D942FD" w:rsidP="002B347F">
      <w:pPr>
        <w:widowControl/>
        <w:spacing w:line="360" w:lineRule="auto"/>
        <w:ind w:firstLineChars="200" w:firstLine="562"/>
        <w:outlineLvl w:val="1"/>
        <w:rPr>
          <w:rFonts w:ascii="仿宋" w:eastAsia="仿宋" w:hAnsi="仿宋" w:cs="Cambria"/>
          <w:b/>
          <w:bCs/>
          <w:kern w:val="0"/>
          <w:sz w:val="28"/>
          <w:szCs w:val="32"/>
        </w:rPr>
      </w:pPr>
      <w:bookmarkStart w:id="8" w:name="_Toc511901331"/>
      <w:r w:rsidRPr="00D942FD">
        <w:rPr>
          <w:rFonts w:ascii="仿宋" w:eastAsia="仿宋" w:hAnsi="仿宋" w:cs="Cambria" w:hint="eastAsia"/>
          <w:b/>
          <w:bCs/>
          <w:kern w:val="0"/>
          <w:sz w:val="28"/>
          <w:szCs w:val="32"/>
        </w:rPr>
        <w:t>二、投标人投标报价须知</w:t>
      </w:r>
      <w:bookmarkEnd w:id="8"/>
    </w:p>
    <w:p w:rsidR="00D942FD" w:rsidRDefault="00CC3307" w:rsidP="00D942FD">
      <w:pPr>
        <w:spacing w:line="360" w:lineRule="auto"/>
        <w:ind w:firstLineChars="200" w:firstLine="560"/>
        <w:jc w:val="left"/>
        <w:rPr>
          <w:rFonts w:ascii="仿宋" w:eastAsia="仿宋" w:hAnsi="仿宋"/>
          <w:sz w:val="28"/>
          <w:szCs w:val="28"/>
        </w:rPr>
      </w:pPr>
      <w:r>
        <w:rPr>
          <w:rFonts w:ascii="仿宋" w:eastAsia="仿宋" w:hAnsi="仿宋" w:hint="eastAsia"/>
          <w:sz w:val="28"/>
          <w:szCs w:val="28"/>
        </w:rPr>
        <w:t>1.</w:t>
      </w:r>
      <w:r w:rsidR="00D942FD" w:rsidRPr="00D942FD">
        <w:rPr>
          <w:rFonts w:ascii="仿宋" w:eastAsia="仿宋" w:hAnsi="仿宋" w:hint="eastAsia"/>
          <w:sz w:val="28"/>
          <w:szCs w:val="28"/>
        </w:rPr>
        <w:t>投标人的投标报价内容包括但不限于：投标设备明细、规格、单价、</w:t>
      </w:r>
      <w:r w:rsidR="00D942FD">
        <w:rPr>
          <w:rFonts w:ascii="仿宋" w:eastAsia="仿宋" w:hAnsi="仿宋" w:hint="eastAsia"/>
          <w:sz w:val="28"/>
          <w:szCs w:val="28"/>
        </w:rPr>
        <w:t>产地、</w:t>
      </w:r>
      <w:r w:rsidR="00D942FD" w:rsidRPr="00D942FD">
        <w:rPr>
          <w:rFonts w:ascii="仿宋" w:eastAsia="仿宋" w:hAnsi="仿宋" w:hint="eastAsia"/>
          <w:sz w:val="28"/>
          <w:szCs w:val="28"/>
        </w:rPr>
        <w:t>税费、</w:t>
      </w:r>
      <w:r w:rsidR="00D942FD">
        <w:rPr>
          <w:rFonts w:ascii="仿宋" w:eastAsia="仿宋" w:hAnsi="仿宋" w:hint="eastAsia"/>
          <w:sz w:val="28"/>
          <w:szCs w:val="28"/>
        </w:rPr>
        <w:t>设备</w:t>
      </w:r>
      <w:r w:rsidR="00D942FD" w:rsidRPr="00D942FD">
        <w:rPr>
          <w:rFonts w:ascii="仿宋" w:eastAsia="仿宋" w:hAnsi="仿宋" w:hint="eastAsia"/>
          <w:sz w:val="28"/>
          <w:szCs w:val="28"/>
        </w:rPr>
        <w:t>安装费</w:t>
      </w:r>
      <w:r w:rsidR="009F21A5">
        <w:rPr>
          <w:rFonts w:ascii="仿宋" w:eastAsia="仿宋" w:hAnsi="仿宋" w:hint="eastAsia"/>
          <w:sz w:val="28"/>
          <w:szCs w:val="28"/>
        </w:rPr>
        <w:t>、施工费</w:t>
      </w:r>
      <w:r w:rsidR="00D942FD" w:rsidRPr="00D942FD">
        <w:rPr>
          <w:rFonts w:ascii="仿宋" w:eastAsia="仿宋" w:hAnsi="仿宋" w:hint="eastAsia"/>
          <w:sz w:val="28"/>
          <w:szCs w:val="28"/>
        </w:rPr>
        <w:t>、</w:t>
      </w:r>
      <w:r w:rsidR="00DD7FB2">
        <w:rPr>
          <w:rFonts w:ascii="仿宋" w:eastAsia="仿宋" w:hAnsi="仿宋" w:hint="eastAsia"/>
          <w:sz w:val="28"/>
          <w:szCs w:val="28"/>
        </w:rPr>
        <w:t>人工费、</w:t>
      </w:r>
      <w:r w:rsidR="00D942FD" w:rsidRPr="00D942FD">
        <w:rPr>
          <w:rFonts w:ascii="仿宋" w:eastAsia="仿宋" w:hAnsi="仿宋" w:hint="eastAsia"/>
          <w:sz w:val="28"/>
          <w:szCs w:val="28"/>
        </w:rPr>
        <w:t>售后服务费（每年）</w:t>
      </w:r>
      <w:r w:rsidR="00BA6275">
        <w:rPr>
          <w:rFonts w:ascii="仿宋" w:eastAsia="仿宋" w:hAnsi="仿宋" w:hint="eastAsia"/>
          <w:sz w:val="28"/>
          <w:szCs w:val="28"/>
        </w:rPr>
        <w:t>、使用第三方软件费用</w:t>
      </w:r>
      <w:r w:rsidR="00D942FD">
        <w:rPr>
          <w:rFonts w:ascii="仿宋" w:eastAsia="仿宋" w:hAnsi="仿宋" w:hint="eastAsia"/>
          <w:sz w:val="28"/>
          <w:szCs w:val="28"/>
        </w:rPr>
        <w:t>等</w:t>
      </w:r>
      <w:r w:rsidR="00D942FD" w:rsidRPr="00D942FD">
        <w:rPr>
          <w:rFonts w:ascii="仿宋" w:eastAsia="仿宋" w:hAnsi="仿宋" w:hint="eastAsia"/>
          <w:sz w:val="28"/>
          <w:szCs w:val="28"/>
        </w:rPr>
        <w:t>。以上费用报价必须符合实际，否则作无效投标处理。</w:t>
      </w:r>
      <w:r w:rsidR="00A84168">
        <w:rPr>
          <w:rFonts w:ascii="仿宋" w:eastAsia="仿宋" w:hAnsi="仿宋" w:hint="eastAsia"/>
          <w:sz w:val="28"/>
          <w:szCs w:val="28"/>
        </w:rPr>
        <w:t>智慧停车场</w:t>
      </w:r>
      <w:proofErr w:type="gramStart"/>
      <w:r w:rsidR="00A84168">
        <w:rPr>
          <w:rFonts w:ascii="仿宋" w:eastAsia="仿宋" w:hAnsi="仿宋" w:hint="eastAsia"/>
          <w:sz w:val="28"/>
          <w:szCs w:val="28"/>
        </w:rPr>
        <w:t>改造与即停</w:t>
      </w:r>
      <w:proofErr w:type="gramEnd"/>
      <w:r w:rsidR="00A84168">
        <w:rPr>
          <w:rFonts w:ascii="仿宋" w:eastAsia="仿宋" w:hAnsi="仿宋" w:hint="eastAsia"/>
          <w:sz w:val="28"/>
          <w:szCs w:val="28"/>
        </w:rPr>
        <w:t>即走通道改造报价需分开进行报价。</w:t>
      </w:r>
    </w:p>
    <w:p w:rsidR="00D92DDD" w:rsidRDefault="00D942FD" w:rsidP="00D92DDD">
      <w:pPr>
        <w:pStyle w:val="2"/>
        <w:spacing w:line="360" w:lineRule="auto"/>
        <w:ind w:firstLineChars="200" w:firstLine="562"/>
        <w:rPr>
          <w:rFonts w:ascii="仿宋" w:eastAsia="仿宋" w:hAnsi="仿宋"/>
          <w:sz w:val="28"/>
        </w:rPr>
      </w:pPr>
      <w:bookmarkStart w:id="9" w:name="_Toc406421928"/>
      <w:bookmarkStart w:id="10" w:name="_Toc511901332"/>
      <w:r>
        <w:rPr>
          <w:rFonts w:ascii="仿宋" w:eastAsia="仿宋" w:hAnsi="仿宋" w:hint="eastAsia"/>
          <w:sz w:val="28"/>
        </w:rPr>
        <w:t>三</w:t>
      </w:r>
      <w:r w:rsidR="00D92DDD">
        <w:rPr>
          <w:rFonts w:ascii="仿宋" w:eastAsia="仿宋" w:hAnsi="仿宋" w:hint="eastAsia"/>
          <w:sz w:val="28"/>
        </w:rPr>
        <w:t>、项目说明</w:t>
      </w:r>
      <w:bookmarkEnd w:id="9"/>
      <w:bookmarkEnd w:id="10"/>
    </w:p>
    <w:p w:rsidR="00DD7FB2" w:rsidRPr="00DD7FB2" w:rsidRDefault="00DD7FB2" w:rsidP="00DD7FB2">
      <w:pPr>
        <w:spacing w:line="360" w:lineRule="auto"/>
        <w:ind w:firstLineChars="200" w:firstLine="560"/>
        <w:jc w:val="left"/>
        <w:rPr>
          <w:rFonts w:ascii="仿宋" w:eastAsia="仿宋" w:hAnsi="仿宋"/>
          <w:sz w:val="28"/>
          <w:szCs w:val="28"/>
        </w:rPr>
      </w:pPr>
      <w:r>
        <w:rPr>
          <w:rFonts w:ascii="仿宋" w:eastAsia="仿宋" w:hAnsi="仿宋" w:hint="eastAsia"/>
          <w:sz w:val="28"/>
          <w:szCs w:val="28"/>
        </w:rPr>
        <w:t>（一）投标商中标后需提供关键设备备品备件1套。</w:t>
      </w:r>
    </w:p>
    <w:p w:rsidR="00D94A21" w:rsidRDefault="00D92DDD" w:rsidP="00D92DDD">
      <w:pPr>
        <w:spacing w:line="360" w:lineRule="auto"/>
        <w:ind w:firstLineChars="200" w:firstLine="560"/>
        <w:rPr>
          <w:rFonts w:ascii="仿宋" w:eastAsia="仿宋" w:hAnsi="仿宋"/>
          <w:sz w:val="28"/>
          <w:szCs w:val="28"/>
        </w:rPr>
      </w:pPr>
      <w:r>
        <w:rPr>
          <w:rFonts w:ascii="仿宋" w:eastAsia="仿宋" w:hAnsi="仿宋" w:hint="eastAsia"/>
          <w:sz w:val="28"/>
          <w:szCs w:val="28"/>
        </w:rPr>
        <w:t>（</w:t>
      </w:r>
      <w:r w:rsidR="00DD7FB2">
        <w:rPr>
          <w:rFonts w:ascii="仿宋" w:eastAsia="仿宋" w:hAnsi="仿宋" w:hint="eastAsia"/>
          <w:sz w:val="28"/>
          <w:szCs w:val="28"/>
        </w:rPr>
        <w:t>二</w:t>
      </w:r>
      <w:r>
        <w:rPr>
          <w:rFonts w:ascii="仿宋" w:eastAsia="仿宋" w:hAnsi="仿宋" w:hint="eastAsia"/>
          <w:sz w:val="28"/>
          <w:szCs w:val="28"/>
        </w:rPr>
        <w:t>）</w:t>
      </w:r>
      <w:r w:rsidR="00D94A21">
        <w:rPr>
          <w:rFonts w:ascii="仿宋" w:eastAsia="仿宋" w:hAnsi="仿宋" w:hint="eastAsia"/>
          <w:sz w:val="28"/>
          <w:szCs w:val="28"/>
        </w:rPr>
        <w:t>智慧停车场改造</w:t>
      </w:r>
    </w:p>
    <w:p w:rsidR="00D94A21" w:rsidRDefault="00D94A21" w:rsidP="00D92DDD">
      <w:pPr>
        <w:spacing w:line="360" w:lineRule="auto"/>
        <w:ind w:firstLineChars="200" w:firstLine="560"/>
        <w:rPr>
          <w:rFonts w:ascii="仿宋" w:eastAsia="仿宋" w:hAnsi="仿宋"/>
          <w:sz w:val="28"/>
          <w:szCs w:val="28"/>
        </w:rPr>
      </w:pPr>
      <w:r>
        <w:rPr>
          <w:rFonts w:ascii="仿宋" w:eastAsia="仿宋" w:hAnsi="仿宋" w:hint="eastAsia"/>
          <w:sz w:val="28"/>
          <w:szCs w:val="28"/>
        </w:rPr>
        <w:t>1.</w:t>
      </w:r>
      <w:r w:rsidRPr="00D94A21">
        <w:rPr>
          <w:rFonts w:ascii="仿宋" w:eastAsia="仿宋" w:hAnsi="仿宋" w:hint="eastAsia"/>
          <w:sz w:val="28"/>
          <w:szCs w:val="28"/>
        </w:rPr>
        <w:t xml:space="preserve"> </w:t>
      </w:r>
      <w:r>
        <w:rPr>
          <w:rFonts w:ascii="仿宋" w:eastAsia="仿宋" w:hAnsi="仿宋" w:hint="eastAsia"/>
          <w:sz w:val="28"/>
          <w:szCs w:val="28"/>
        </w:rPr>
        <w:t>项目基本情况</w:t>
      </w:r>
    </w:p>
    <w:p w:rsidR="00D94A21" w:rsidRDefault="00D94A21" w:rsidP="00D92DDD">
      <w:pPr>
        <w:spacing w:line="360" w:lineRule="auto"/>
        <w:ind w:firstLineChars="200" w:firstLine="560"/>
        <w:rPr>
          <w:rFonts w:ascii="仿宋" w:eastAsia="仿宋" w:hAnsi="仿宋"/>
          <w:sz w:val="28"/>
          <w:szCs w:val="28"/>
        </w:rPr>
      </w:pPr>
      <w:r>
        <w:rPr>
          <w:rFonts w:ascii="仿宋" w:eastAsia="仿宋" w:hAnsi="仿宋" w:hint="eastAsia"/>
          <w:sz w:val="28"/>
          <w:szCs w:val="28"/>
        </w:rPr>
        <w:t>现有</w:t>
      </w:r>
      <w:r w:rsidR="001F472D">
        <w:rPr>
          <w:rFonts w:ascii="仿宋" w:eastAsia="仿宋" w:hAnsi="仿宋" w:hint="eastAsia"/>
          <w:sz w:val="28"/>
          <w:szCs w:val="28"/>
        </w:rPr>
        <w:t>鄂尔多斯国际机场</w:t>
      </w:r>
      <w:r w:rsidRPr="00D2043D">
        <w:rPr>
          <w:rFonts w:ascii="仿宋" w:eastAsia="仿宋" w:hAnsi="仿宋" w:hint="eastAsia"/>
          <w:sz w:val="28"/>
          <w:szCs w:val="28"/>
        </w:rPr>
        <w:t>停车场</w:t>
      </w:r>
      <w:r>
        <w:rPr>
          <w:rFonts w:ascii="仿宋" w:eastAsia="仿宋" w:hAnsi="仿宋" w:hint="eastAsia"/>
          <w:sz w:val="28"/>
          <w:szCs w:val="28"/>
        </w:rPr>
        <w:t>进行</w:t>
      </w:r>
      <w:r w:rsidRPr="00D2043D">
        <w:rPr>
          <w:rFonts w:ascii="仿宋" w:eastAsia="仿宋" w:hAnsi="仿宋" w:hint="eastAsia"/>
          <w:sz w:val="28"/>
          <w:szCs w:val="28"/>
        </w:rPr>
        <w:t>改造</w:t>
      </w:r>
      <w:r>
        <w:rPr>
          <w:rFonts w:ascii="仿宋" w:eastAsia="仿宋" w:hAnsi="仿宋" w:hint="eastAsia"/>
          <w:sz w:val="28"/>
          <w:szCs w:val="28"/>
        </w:rPr>
        <w:t>。</w:t>
      </w:r>
      <w:r w:rsidR="002676F9" w:rsidRPr="002676F9">
        <w:rPr>
          <w:rFonts w:ascii="仿宋" w:eastAsia="仿宋" w:hAnsi="仿宋" w:hint="eastAsia"/>
          <w:color w:val="000000" w:themeColor="text1"/>
          <w:sz w:val="28"/>
          <w:szCs w:val="28"/>
        </w:rPr>
        <w:t>设备选用国内一线品牌，</w:t>
      </w:r>
      <w:r>
        <w:rPr>
          <w:rFonts w:ascii="仿宋" w:eastAsia="仿宋" w:hAnsi="仿宋" w:hint="eastAsia"/>
          <w:sz w:val="28"/>
          <w:szCs w:val="28"/>
        </w:rPr>
        <w:t>改造后可满足</w:t>
      </w:r>
      <w:r w:rsidRPr="002B347F">
        <w:rPr>
          <w:rFonts w:ascii="仿宋" w:eastAsia="仿宋" w:hAnsi="仿宋" w:hint="eastAsia"/>
          <w:sz w:val="28"/>
          <w:szCs w:val="28"/>
        </w:rPr>
        <w:t>进出车辆车牌综合识别率高于99.99%，可脱机运行，无车牌</w:t>
      </w:r>
      <w:r w:rsidR="001F472D">
        <w:rPr>
          <w:rFonts w:ascii="仿宋" w:eastAsia="仿宋" w:hAnsi="仿宋" w:hint="eastAsia"/>
          <w:sz w:val="28"/>
          <w:szCs w:val="28"/>
        </w:rPr>
        <w:t>、新能源车</w:t>
      </w:r>
      <w:r w:rsidR="005121F0">
        <w:rPr>
          <w:rFonts w:ascii="仿宋" w:eastAsia="仿宋" w:hAnsi="仿宋" w:hint="eastAsia"/>
          <w:sz w:val="28"/>
          <w:szCs w:val="28"/>
        </w:rPr>
        <w:t>、</w:t>
      </w:r>
      <w:r w:rsidRPr="002B347F">
        <w:rPr>
          <w:rFonts w:ascii="仿宋" w:eastAsia="仿宋" w:hAnsi="仿宋" w:hint="eastAsia"/>
          <w:sz w:val="28"/>
          <w:szCs w:val="28"/>
        </w:rPr>
        <w:t>遮挡</w:t>
      </w:r>
      <w:r w:rsidR="005121F0">
        <w:rPr>
          <w:rFonts w:ascii="仿宋" w:eastAsia="仿宋" w:hAnsi="仿宋" w:hint="eastAsia"/>
          <w:sz w:val="28"/>
          <w:szCs w:val="28"/>
        </w:rPr>
        <w:t>、</w:t>
      </w:r>
      <w:r w:rsidRPr="002B347F">
        <w:rPr>
          <w:rFonts w:ascii="仿宋" w:eastAsia="仿宋" w:hAnsi="仿宋" w:hint="eastAsia"/>
          <w:sz w:val="28"/>
          <w:szCs w:val="28"/>
        </w:rPr>
        <w:t>特殊车辆</w:t>
      </w:r>
      <w:r w:rsidR="00BA6275">
        <w:rPr>
          <w:rFonts w:ascii="仿宋" w:eastAsia="仿宋" w:hAnsi="仿宋" w:hint="eastAsia"/>
          <w:sz w:val="28"/>
          <w:szCs w:val="28"/>
        </w:rPr>
        <w:t>（如民A***）</w:t>
      </w:r>
      <w:r w:rsidR="005121F0">
        <w:rPr>
          <w:rFonts w:ascii="仿宋" w:eastAsia="仿宋" w:hAnsi="仿宋" w:hint="eastAsia"/>
          <w:sz w:val="28"/>
          <w:szCs w:val="28"/>
        </w:rPr>
        <w:t>等</w:t>
      </w:r>
      <w:r w:rsidRPr="002B347F">
        <w:rPr>
          <w:rFonts w:ascii="仿宋" w:eastAsia="仿宋" w:hAnsi="仿宋" w:hint="eastAsia"/>
          <w:sz w:val="28"/>
          <w:szCs w:val="28"/>
        </w:rPr>
        <w:t>可</w:t>
      </w:r>
      <w:r w:rsidR="005121F0">
        <w:rPr>
          <w:rFonts w:ascii="仿宋" w:eastAsia="仿宋" w:hAnsi="仿宋" w:hint="eastAsia"/>
          <w:sz w:val="28"/>
          <w:szCs w:val="28"/>
        </w:rPr>
        <w:t>实现分类识别并</w:t>
      </w:r>
      <w:r w:rsidRPr="002B347F">
        <w:rPr>
          <w:rFonts w:ascii="仿宋" w:eastAsia="仿宋" w:hAnsi="仿宋" w:hint="eastAsia"/>
          <w:sz w:val="28"/>
          <w:szCs w:val="28"/>
        </w:rPr>
        <w:t>100%智能处理，安装系统含有TTS万能语音播报，</w:t>
      </w:r>
      <w:r w:rsidR="001F472D">
        <w:rPr>
          <w:rFonts w:ascii="仿宋" w:eastAsia="仿宋" w:hAnsi="仿宋" w:hint="eastAsia"/>
          <w:sz w:val="28"/>
          <w:szCs w:val="28"/>
        </w:rPr>
        <w:t>入口显示</w:t>
      </w:r>
      <w:r w:rsidRPr="002B347F">
        <w:rPr>
          <w:rFonts w:ascii="仿宋" w:eastAsia="仿宋" w:hAnsi="仿宋" w:hint="eastAsia"/>
          <w:sz w:val="28"/>
          <w:szCs w:val="28"/>
        </w:rPr>
        <w:t>空余车位显示</w:t>
      </w:r>
      <w:r w:rsidR="001F472D">
        <w:rPr>
          <w:rFonts w:ascii="仿宋" w:eastAsia="仿宋" w:hAnsi="仿宋" w:hint="eastAsia"/>
          <w:sz w:val="28"/>
          <w:szCs w:val="28"/>
        </w:rPr>
        <w:t>，出口显示收费金额</w:t>
      </w:r>
      <w:r w:rsidR="00DD7FB2">
        <w:rPr>
          <w:rFonts w:ascii="仿宋" w:eastAsia="仿宋" w:hAnsi="仿宋" w:hint="eastAsia"/>
          <w:sz w:val="28"/>
          <w:szCs w:val="28"/>
        </w:rPr>
        <w:t>，按照招标方收费标准进行计算收费</w:t>
      </w:r>
      <w:r w:rsidRPr="002B347F">
        <w:rPr>
          <w:rFonts w:ascii="仿宋" w:eastAsia="仿宋" w:hAnsi="仿宋" w:hint="eastAsia"/>
          <w:sz w:val="28"/>
          <w:szCs w:val="28"/>
        </w:rPr>
        <w:t>。可</w:t>
      </w:r>
      <w:proofErr w:type="gramStart"/>
      <w:r w:rsidRPr="002B347F">
        <w:rPr>
          <w:rFonts w:ascii="仿宋" w:eastAsia="仿宋" w:hAnsi="仿宋" w:hint="eastAsia"/>
          <w:sz w:val="28"/>
          <w:szCs w:val="28"/>
        </w:rPr>
        <w:t>实现微信等</w:t>
      </w:r>
      <w:proofErr w:type="gramEnd"/>
      <w:r w:rsidRPr="002B347F">
        <w:rPr>
          <w:rFonts w:ascii="仿宋" w:eastAsia="仿宋" w:hAnsi="仿宋" w:hint="eastAsia"/>
          <w:sz w:val="28"/>
          <w:szCs w:val="28"/>
        </w:rPr>
        <w:t>其他电子支付功能（产生的服务费用由投标方承担），且通过云端平台实现无人值守收费放行</w:t>
      </w:r>
      <w:r w:rsidR="001F472D">
        <w:rPr>
          <w:rFonts w:ascii="仿宋" w:eastAsia="仿宋" w:hAnsi="仿宋" w:hint="eastAsia"/>
          <w:sz w:val="28"/>
          <w:szCs w:val="28"/>
        </w:rPr>
        <w:t>功能</w:t>
      </w:r>
      <w:r w:rsidRPr="002B347F">
        <w:rPr>
          <w:rFonts w:ascii="仿宋" w:eastAsia="仿宋" w:hAnsi="仿宋" w:hint="eastAsia"/>
          <w:sz w:val="28"/>
          <w:szCs w:val="28"/>
        </w:rPr>
        <w:t>（使用云端平台</w:t>
      </w:r>
      <w:r>
        <w:rPr>
          <w:rFonts w:ascii="仿宋" w:eastAsia="仿宋" w:hAnsi="仿宋" w:hint="eastAsia"/>
          <w:sz w:val="28"/>
          <w:szCs w:val="28"/>
        </w:rPr>
        <w:t>或与第三方合作</w:t>
      </w:r>
      <w:r w:rsidRPr="002B347F">
        <w:rPr>
          <w:rFonts w:ascii="仿宋" w:eastAsia="仿宋" w:hAnsi="仿宋" w:hint="eastAsia"/>
          <w:sz w:val="28"/>
          <w:szCs w:val="28"/>
        </w:rPr>
        <w:t>所产生的费用由投标方承担）</w:t>
      </w:r>
      <w:r w:rsidR="005121F0">
        <w:rPr>
          <w:rFonts w:ascii="仿宋" w:eastAsia="仿宋" w:hAnsi="仿宋" w:hint="eastAsia"/>
          <w:sz w:val="28"/>
          <w:szCs w:val="28"/>
        </w:rPr>
        <w:t>。</w:t>
      </w:r>
    </w:p>
    <w:p w:rsidR="003A7117" w:rsidRDefault="003A7117" w:rsidP="003A7117">
      <w:pPr>
        <w:spacing w:line="500" w:lineRule="exact"/>
        <w:ind w:firstLineChars="200" w:firstLine="560"/>
        <w:jc w:val="left"/>
        <w:rPr>
          <w:rFonts w:ascii="仿宋" w:eastAsia="仿宋" w:hAnsi="仿宋"/>
          <w:sz w:val="28"/>
          <w:szCs w:val="28"/>
        </w:rPr>
      </w:pPr>
      <w:r>
        <w:rPr>
          <w:rFonts w:ascii="仿宋" w:eastAsia="仿宋" w:hAnsi="仿宋" w:hint="eastAsia"/>
          <w:sz w:val="28"/>
          <w:szCs w:val="28"/>
        </w:rPr>
        <w:t>1.1社会停车场设计：可分类识别车牌，并</w:t>
      </w:r>
      <w:r>
        <w:rPr>
          <w:rFonts w:ascii="仿宋" w:eastAsia="仿宋" w:hAnsi="仿宋" w:hint="eastAsia"/>
          <w:color w:val="000000"/>
          <w:sz w:val="28"/>
          <w:szCs w:val="28"/>
        </w:rPr>
        <w:t>根据车辆停车时间进行收费。进入车辆在24小时累计叠加（需设提示进出次数）不超过30分钟（含）免费，超</w:t>
      </w:r>
      <w:r>
        <w:rPr>
          <w:rFonts w:ascii="仿宋" w:eastAsia="仿宋" w:hAnsi="仿宋" w:hint="eastAsia"/>
          <w:color w:val="000000"/>
          <w:sz w:val="28"/>
          <w:szCs w:val="28"/>
        </w:rPr>
        <w:lastRenderedPageBreak/>
        <w:t>出30分钟后按照收费标记收费。小型</w:t>
      </w:r>
      <w:r>
        <w:rPr>
          <w:rFonts w:ascii="仿宋" w:eastAsia="仿宋" w:hAnsi="仿宋" w:hint="eastAsia"/>
          <w:sz w:val="28"/>
          <w:szCs w:val="28"/>
        </w:rPr>
        <w:t>进入停车场收费5元，中型车进入车辆收费8元，每一小时增加2元。</w:t>
      </w:r>
      <w:r>
        <w:rPr>
          <w:rFonts w:ascii="仿宋" w:eastAsia="仿宋" w:hAnsi="仿宋" w:hint="eastAsia"/>
          <w:color w:val="000000"/>
          <w:sz w:val="28"/>
          <w:szCs w:val="28"/>
        </w:rPr>
        <w:t>小型车辆</w:t>
      </w:r>
      <w:r>
        <w:rPr>
          <w:rFonts w:ascii="仿宋" w:eastAsia="仿宋" w:hAnsi="仿宋"/>
          <w:color w:val="000000"/>
          <w:sz w:val="28"/>
          <w:szCs w:val="28"/>
        </w:rPr>
        <w:t>24</w:t>
      </w:r>
      <w:r>
        <w:rPr>
          <w:rFonts w:ascii="仿宋" w:eastAsia="仿宋" w:hAnsi="仿宋" w:hint="eastAsia"/>
          <w:color w:val="000000"/>
          <w:sz w:val="28"/>
          <w:szCs w:val="28"/>
        </w:rPr>
        <w:t>小时收费上限</w:t>
      </w:r>
      <w:r>
        <w:rPr>
          <w:rFonts w:ascii="仿宋" w:eastAsia="仿宋" w:hAnsi="仿宋"/>
          <w:color w:val="000000"/>
          <w:sz w:val="28"/>
          <w:szCs w:val="28"/>
        </w:rPr>
        <w:t>30</w:t>
      </w:r>
      <w:r>
        <w:rPr>
          <w:rFonts w:ascii="仿宋" w:eastAsia="仿宋" w:hAnsi="仿宋" w:hint="eastAsia"/>
          <w:color w:val="000000"/>
          <w:sz w:val="28"/>
          <w:szCs w:val="28"/>
        </w:rPr>
        <w:t>元，中型车辆</w:t>
      </w:r>
      <w:r>
        <w:rPr>
          <w:rFonts w:ascii="仿宋" w:eastAsia="仿宋" w:hAnsi="仿宋"/>
          <w:color w:val="000000"/>
          <w:sz w:val="28"/>
          <w:szCs w:val="28"/>
        </w:rPr>
        <w:t>24</w:t>
      </w:r>
      <w:r>
        <w:rPr>
          <w:rFonts w:ascii="仿宋" w:eastAsia="仿宋" w:hAnsi="仿宋" w:hint="eastAsia"/>
          <w:color w:val="000000"/>
          <w:sz w:val="28"/>
          <w:szCs w:val="28"/>
        </w:rPr>
        <w:t>小时收费上限</w:t>
      </w:r>
      <w:r>
        <w:rPr>
          <w:rFonts w:ascii="仿宋" w:eastAsia="仿宋" w:hAnsi="仿宋"/>
          <w:color w:val="000000"/>
          <w:sz w:val="28"/>
          <w:szCs w:val="28"/>
        </w:rPr>
        <w:t>35</w:t>
      </w:r>
      <w:r>
        <w:rPr>
          <w:rFonts w:ascii="仿宋" w:eastAsia="仿宋" w:hAnsi="仿宋" w:hint="eastAsia"/>
          <w:color w:val="000000"/>
          <w:sz w:val="28"/>
          <w:szCs w:val="28"/>
        </w:rPr>
        <w:t>元</w:t>
      </w:r>
      <w:r>
        <w:rPr>
          <w:rFonts w:ascii="仿宋" w:eastAsia="仿宋" w:hAnsi="仿宋" w:hint="eastAsia"/>
          <w:sz w:val="28"/>
          <w:szCs w:val="28"/>
        </w:rPr>
        <w:t>。</w:t>
      </w:r>
    </w:p>
    <w:p w:rsidR="003A7117" w:rsidRDefault="003A7117" w:rsidP="003A7117">
      <w:pPr>
        <w:spacing w:line="500" w:lineRule="exact"/>
        <w:ind w:firstLineChars="200" w:firstLine="560"/>
        <w:jc w:val="left"/>
        <w:rPr>
          <w:rFonts w:ascii="仿宋" w:eastAsia="仿宋" w:hAnsi="仿宋"/>
          <w:sz w:val="28"/>
          <w:szCs w:val="28"/>
        </w:rPr>
      </w:pPr>
      <w:r>
        <w:rPr>
          <w:rFonts w:ascii="仿宋" w:eastAsia="仿宋" w:hAnsi="仿宋" w:hint="eastAsia"/>
          <w:sz w:val="28"/>
          <w:szCs w:val="28"/>
        </w:rPr>
        <w:t>1.2大巴通道专项设计：只允许黄牌车进入，即识别系统只允许货车和大巴车进入，其他车不可进入。</w:t>
      </w:r>
      <w:r>
        <w:rPr>
          <w:rFonts w:ascii="仿宋" w:eastAsia="仿宋" w:hAnsi="仿宋" w:hint="eastAsia"/>
          <w:color w:val="000000"/>
          <w:sz w:val="28"/>
          <w:szCs w:val="28"/>
        </w:rPr>
        <w:t>进入车辆在24小时累计叠加（需设提示进出次数）不超过30分钟（含）免费，超出30分钟后按照收费标记收费。</w:t>
      </w:r>
      <w:r>
        <w:rPr>
          <w:rFonts w:ascii="仿宋" w:eastAsia="仿宋" w:hAnsi="仿宋" w:hint="eastAsia"/>
          <w:sz w:val="28"/>
          <w:szCs w:val="28"/>
        </w:rPr>
        <w:t>进入停车场收费10元，每一小时增加2元，</w:t>
      </w:r>
      <w:r>
        <w:rPr>
          <w:rFonts w:ascii="仿宋" w:eastAsia="仿宋" w:hAnsi="仿宋" w:hint="eastAsia"/>
          <w:color w:val="000000"/>
          <w:sz w:val="28"/>
          <w:szCs w:val="28"/>
        </w:rPr>
        <w:t>中型车辆</w:t>
      </w:r>
      <w:r>
        <w:rPr>
          <w:rFonts w:ascii="仿宋" w:eastAsia="仿宋" w:hAnsi="仿宋"/>
          <w:color w:val="000000"/>
          <w:sz w:val="28"/>
          <w:szCs w:val="28"/>
        </w:rPr>
        <w:t>24</w:t>
      </w:r>
      <w:r>
        <w:rPr>
          <w:rFonts w:ascii="仿宋" w:eastAsia="仿宋" w:hAnsi="仿宋" w:hint="eastAsia"/>
          <w:color w:val="000000"/>
          <w:sz w:val="28"/>
          <w:szCs w:val="28"/>
        </w:rPr>
        <w:t>小时收费上限</w:t>
      </w:r>
      <w:r>
        <w:rPr>
          <w:rFonts w:ascii="仿宋" w:eastAsia="仿宋" w:hAnsi="仿宋"/>
          <w:color w:val="000000"/>
          <w:sz w:val="28"/>
          <w:szCs w:val="28"/>
        </w:rPr>
        <w:t>35</w:t>
      </w:r>
      <w:r>
        <w:rPr>
          <w:rFonts w:ascii="仿宋" w:eastAsia="仿宋" w:hAnsi="仿宋" w:hint="eastAsia"/>
          <w:color w:val="000000"/>
          <w:sz w:val="28"/>
          <w:szCs w:val="28"/>
        </w:rPr>
        <w:t>元，大型车</w:t>
      </w:r>
      <w:r>
        <w:rPr>
          <w:rFonts w:ascii="仿宋" w:eastAsia="仿宋" w:hAnsi="仿宋"/>
          <w:color w:val="000000"/>
          <w:sz w:val="28"/>
          <w:szCs w:val="28"/>
        </w:rPr>
        <w:t>24</w:t>
      </w:r>
      <w:r>
        <w:rPr>
          <w:rFonts w:ascii="仿宋" w:eastAsia="仿宋" w:hAnsi="仿宋" w:hint="eastAsia"/>
          <w:color w:val="000000"/>
          <w:sz w:val="28"/>
          <w:szCs w:val="28"/>
        </w:rPr>
        <w:t>小时收费上限</w:t>
      </w:r>
      <w:r>
        <w:rPr>
          <w:rFonts w:ascii="仿宋" w:eastAsia="仿宋" w:hAnsi="仿宋"/>
          <w:color w:val="000000"/>
          <w:sz w:val="28"/>
          <w:szCs w:val="28"/>
        </w:rPr>
        <w:t>40</w:t>
      </w:r>
      <w:r>
        <w:rPr>
          <w:rFonts w:ascii="仿宋" w:eastAsia="仿宋" w:hAnsi="仿宋" w:hint="eastAsia"/>
          <w:color w:val="000000"/>
          <w:sz w:val="28"/>
          <w:szCs w:val="28"/>
        </w:rPr>
        <w:t>元，每</w:t>
      </w:r>
      <w:r>
        <w:rPr>
          <w:rFonts w:ascii="仿宋" w:eastAsia="仿宋" w:hAnsi="仿宋"/>
          <w:color w:val="000000"/>
          <w:sz w:val="28"/>
          <w:szCs w:val="28"/>
        </w:rPr>
        <w:t>24</w:t>
      </w:r>
      <w:r>
        <w:rPr>
          <w:rFonts w:ascii="仿宋" w:eastAsia="仿宋" w:hAnsi="仿宋" w:hint="eastAsia"/>
          <w:color w:val="000000"/>
          <w:sz w:val="28"/>
          <w:szCs w:val="28"/>
        </w:rPr>
        <w:t>小时计算一次</w:t>
      </w:r>
      <w:r>
        <w:rPr>
          <w:rFonts w:ascii="仿宋" w:eastAsia="仿宋" w:hAnsi="仿宋" w:hint="eastAsia"/>
          <w:sz w:val="28"/>
          <w:szCs w:val="28"/>
        </w:rPr>
        <w:t>。</w:t>
      </w:r>
    </w:p>
    <w:p w:rsidR="00BC607B" w:rsidRPr="003A7117" w:rsidRDefault="003A7117" w:rsidP="003A7117">
      <w:pPr>
        <w:spacing w:line="360" w:lineRule="auto"/>
        <w:ind w:firstLineChars="200" w:firstLine="560"/>
        <w:rPr>
          <w:rFonts w:ascii="仿宋" w:eastAsia="仿宋" w:hAnsi="仿宋"/>
          <w:sz w:val="28"/>
          <w:szCs w:val="28"/>
        </w:rPr>
      </w:pPr>
      <w:r>
        <w:rPr>
          <w:rFonts w:ascii="仿宋" w:eastAsia="仿宋" w:hAnsi="仿宋" w:hint="eastAsia"/>
          <w:sz w:val="28"/>
          <w:szCs w:val="28"/>
        </w:rPr>
        <w:t>1.3、员工停车场设计：对公司内部车辆进行放行，禁止外来车辆进入并语音提示，实现无人值守，可24小时不间断运行。</w:t>
      </w:r>
    </w:p>
    <w:p w:rsidR="00D92DDD" w:rsidRDefault="00D94A21" w:rsidP="00D92DDD">
      <w:pPr>
        <w:spacing w:line="360" w:lineRule="auto"/>
        <w:ind w:firstLineChars="200" w:firstLine="560"/>
        <w:rPr>
          <w:rFonts w:ascii="仿宋" w:eastAsia="仿宋" w:hAnsi="仿宋"/>
          <w:sz w:val="28"/>
          <w:szCs w:val="28"/>
        </w:rPr>
      </w:pPr>
      <w:r>
        <w:rPr>
          <w:rFonts w:ascii="仿宋" w:eastAsia="仿宋" w:hAnsi="仿宋" w:hint="eastAsia"/>
          <w:sz w:val="28"/>
          <w:szCs w:val="28"/>
        </w:rPr>
        <w:t>2.</w:t>
      </w:r>
      <w:r w:rsidR="00562D0D">
        <w:rPr>
          <w:rFonts w:ascii="仿宋" w:eastAsia="仿宋" w:hAnsi="仿宋" w:hint="eastAsia"/>
          <w:sz w:val="28"/>
          <w:szCs w:val="28"/>
        </w:rPr>
        <w:t>硬件数量</w:t>
      </w:r>
      <w:r w:rsidR="00D92DDD">
        <w:rPr>
          <w:rFonts w:ascii="仿宋" w:eastAsia="仿宋" w:hAnsi="仿宋" w:hint="eastAsia"/>
          <w:sz w:val="28"/>
          <w:szCs w:val="28"/>
        </w:rPr>
        <w:t>：机场员工停车场</w:t>
      </w:r>
      <w:r w:rsidR="00D92DDD">
        <w:rPr>
          <w:rFonts w:ascii="仿宋" w:eastAsia="仿宋" w:hAnsi="仿宋"/>
          <w:sz w:val="28"/>
          <w:szCs w:val="28"/>
        </w:rPr>
        <w:t>1</w:t>
      </w:r>
      <w:r w:rsidR="00D92DDD">
        <w:rPr>
          <w:rFonts w:ascii="仿宋" w:eastAsia="仿宋" w:hAnsi="仿宋" w:hint="eastAsia"/>
          <w:sz w:val="28"/>
          <w:szCs w:val="28"/>
        </w:rPr>
        <w:t>进</w:t>
      </w:r>
      <w:r w:rsidR="00D92DDD">
        <w:rPr>
          <w:rFonts w:ascii="仿宋" w:eastAsia="仿宋" w:hAnsi="仿宋"/>
          <w:sz w:val="28"/>
          <w:szCs w:val="28"/>
        </w:rPr>
        <w:t>1</w:t>
      </w:r>
      <w:r w:rsidR="00D92DDD">
        <w:rPr>
          <w:rFonts w:ascii="仿宋" w:eastAsia="仿宋" w:hAnsi="仿宋" w:hint="eastAsia"/>
          <w:sz w:val="28"/>
          <w:szCs w:val="28"/>
        </w:rPr>
        <w:t>出；社会大巴车辆</w:t>
      </w:r>
      <w:r w:rsidR="00D92DDD">
        <w:rPr>
          <w:rFonts w:ascii="仿宋" w:eastAsia="仿宋" w:hAnsi="仿宋"/>
          <w:sz w:val="28"/>
          <w:szCs w:val="28"/>
        </w:rPr>
        <w:t>1</w:t>
      </w:r>
      <w:r w:rsidR="00D92DDD">
        <w:rPr>
          <w:rFonts w:ascii="仿宋" w:eastAsia="仿宋" w:hAnsi="仿宋" w:hint="eastAsia"/>
          <w:sz w:val="28"/>
          <w:szCs w:val="28"/>
        </w:rPr>
        <w:t>进</w:t>
      </w:r>
      <w:r w:rsidR="00D92DDD">
        <w:rPr>
          <w:rFonts w:ascii="仿宋" w:eastAsia="仿宋" w:hAnsi="仿宋"/>
          <w:sz w:val="28"/>
          <w:szCs w:val="28"/>
        </w:rPr>
        <w:t>1</w:t>
      </w:r>
      <w:r w:rsidR="00D92DDD">
        <w:rPr>
          <w:rFonts w:ascii="仿宋" w:eastAsia="仿宋" w:hAnsi="仿宋" w:hint="eastAsia"/>
          <w:sz w:val="28"/>
          <w:szCs w:val="28"/>
        </w:rPr>
        <w:t>出；机场停车楼收费4进5出；机场</w:t>
      </w:r>
      <w:r w:rsidR="00D92DDD">
        <w:rPr>
          <w:rFonts w:ascii="仿宋" w:eastAsia="仿宋" w:hAnsi="仿宋"/>
          <w:sz w:val="28"/>
          <w:szCs w:val="28"/>
        </w:rPr>
        <w:t>2</w:t>
      </w:r>
      <w:r w:rsidR="00D92DDD">
        <w:rPr>
          <w:rFonts w:ascii="仿宋" w:eastAsia="仿宋" w:hAnsi="仿宋" w:hint="eastAsia"/>
          <w:sz w:val="28"/>
          <w:szCs w:val="28"/>
        </w:rPr>
        <w:t>层到达入口</w:t>
      </w:r>
      <w:r w:rsidR="00D92DDD">
        <w:rPr>
          <w:rFonts w:ascii="仿宋" w:eastAsia="仿宋" w:hAnsi="仿宋"/>
          <w:sz w:val="28"/>
          <w:szCs w:val="28"/>
        </w:rPr>
        <w:t>1</w:t>
      </w:r>
      <w:r w:rsidR="00D92DDD">
        <w:rPr>
          <w:rFonts w:ascii="仿宋" w:eastAsia="仿宋" w:hAnsi="仿宋" w:hint="eastAsia"/>
          <w:sz w:val="28"/>
          <w:szCs w:val="28"/>
        </w:rPr>
        <w:t>进，共计7进7出</w:t>
      </w:r>
      <w:r w:rsidR="000A76B5">
        <w:rPr>
          <w:rFonts w:ascii="仿宋" w:eastAsia="仿宋" w:hAnsi="仿宋" w:hint="eastAsia"/>
          <w:sz w:val="28"/>
          <w:szCs w:val="28"/>
        </w:rPr>
        <w:t>及配套设备</w:t>
      </w:r>
      <w:r w:rsidR="007D260C">
        <w:rPr>
          <w:rFonts w:ascii="仿宋" w:eastAsia="仿宋" w:hAnsi="仿宋" w:hint="eastAsia"/>
          <w:sz w:val="28"/>
          <w:szCs w:val="28"/>
        </w:rPr>
        <w:t>，</w:t>
      </w:r>
      <w:r w:rsidR="003E129A">
        <w:rPr>
          <w:rFonts w:ascii="仿宋" w:eastAsia="仿宋" w:hAnsi="仿宋" w:hint="eastAsia"/>
          <w:sz w:val="28"/>
          <w:szCs w:val="28"/>
        </w:rPr>
        <w:t>4台收费电脑</w:t>
      </w:r>
      <w:r w:rsidR="00562D0D">
        <w:rPr>
          <w:rFonts w:ascii="仿宋" w:eastAsia="仿宋" w:hAnsi="仿宋" w:hint="eastAsia"/>
          <w:sz w:val="28"/>
          <w:szCs w:val="28"/>
        </w:rPr>
        <w:t>（含显示）</w:t>
      </w:r>
      <w:r w:rsidR="00D942FD">
        <w:rPr>
          <w:rFonts w:ascii="仿宋" w:eastAsia="仿宋" w:hAnsi="仿宋" w:hint="eastAsia"/>
          <w:sz w:val="28"/>
          <w:szCs w:val="28"/>
        </w:rPr>
        <w:t>、</w:t>
      </w:r>
      <w:r w:rsidR="008044EC">
        <w:rPr>
          <w:rFonts w:ascii="仿宋" w:eastAsia="仿宋" w:hAnsi="仿宋" w:hint="eastAsia"/>
          <w:sz w:val="28"/>
          <w:szCs w:val="28"/>
        </w:rPr>
        <w:t>2</w:t>
      </w:r>
      <w:r w:rsidR="003E129A">
        <w:rPr>
          <w:rFonts w:ascii="仿宋" w:eastAsia="仿宋" w:hAnsi="仿宋" w:hint="eastAsia"/>
          <w:sz w:val="28"/>
          <w:szCs w:val="28"/>
        </w:rPr>
        <w:t>台主服务器</w:t>
      </w:r>
      <w:r w:rsidR="005121F0">
        <w:rPr>
          <w:rFonts w:ascii="仿宋" w:eastAsia="仿宋" w:hAnsi="仿宋" w:hint="eastAsia"/>
          <w:sz w:val="28"/>
          <w:szCs w:val="28"/>
        </w:rPr>
        <w:t>（含显示）</w:t>
      </w:r>
      <w:r w:rsidR="00D92DDD">
        <w:rPr>
          <w:rFonts w:ascii="仿宋" w:eastAsia="仿宋" w:hAnsi="仿宋" w:hint="eastAsia"/>
          <w:sz w:val="28"/>
          <w:szCs w:val="28"/>
        </w:rPr>
        <w:t>。</w:t>
      </w:r>
    </w:p>
    <w:p w:rsidR="00D94A21" w:rsidRDefault="00562D0D" w:rsidP="00F2495A">
      <w:pPr>
        <w:spacing w:line="360" w:lineRule="auto"/>
        <w:ind w:firstLineChars="200" w:firstLine="560"/>
        <w:rPr>
          <w:rFonts w:ascii="仿宋" w:eastAsia="仿宋" w:hAnsi="仿宋"/>
          <w:sz w:val="28"/>
          <w:szCs w:val="28"/>
        </w:rPr>
      </w:pPr>
      <w:r>
        <w:rPr>
          <w:rFonts w:ascii="仿宋" w:eastAsia="仿宋" w:hAnsi="仿宋" w:hint="eastAsia"/>
          <w:sz w:val="28"/>
          <w:szCs w:val="28"/>
        </w:rPr>
        <w:t>（二）即停即走通道改造</w:t>
      </w:r>
    </w:p>
    <w:p w:rsidR="00D94A21" w:rsidRDefault="00D94A21" w:rsidP="00F2495A">
      <w:pPr>
        <w:spacing w:line="360" w:lineRule="auto"/>
        <w:ind w:firstLineChars="200" w:firstLine="560"/>
        <w:rPr>
          <w:rFonts w:ascii="仿宋" w:eastAsia="仿宋" w:hAnsi="仿宋"/>
          <w:sz w:val="28"/>
          <w:szCs w:val="28"/>
        </w:rPr>
      </w:pPr>
      <w:r>
        <w:rPr>
          <w:rFonts w:ascii="仿宋" w:eastAsia="仿宋" w:hAnsi="仿宋" w:hint="eastAsia"/>
          <w:sz w:val="28"/>
          <w:szCs w:val="28"/>
        </w:rPr>
        <w:t>1.项目基本情况</w:t>
      </w:r>
    </w:p>
    <w:p w:rsidR="00D94A21" w:rsidRDefault="001F472D" w:rsidP="00F2495A">
      <w:pPr>
        <w:spacing w:line="360" w:lineRule="auto"/>
        <w:ind w:firstLineChars="200" w:firstLine="560"/>
        <w:rPr>
          <w:rFonts w:ascii="仿宋" w:eastAsia="仿宋" w:hAnsi="仿宋"/>
          <w:sz w:val="28"/>
          <w:szCs w:val="28"/>
        </w:rPr>
      </w:pPr>
      <w:r>
        <w:rPr>
          <w:rFonts w:ascii="仿宋" w:eastAsia="仿宋" w:hAnsi="仿宋" w:hint="eastAsia"/>
          <w:sz w:val="28"/>
          <w:szCs w:val="28"/>
        </w:rPr>
        <w:t>对现社会停车场</w:t>
      </w:r>
      <w:r w:rsidR="005121F0">
        <w:rPr>
          <w:rFonts w:ascii="仿宋" w:eastAsia="仿宋" w:hAnsi="仿宋" w:hint="eastAsia"/>
          <w:sz w:val="28"/>
          <w:szCs w:val="28"/>
        </w:rPr>
        <w:t>南侧双道（310余米）</w:t>
      </w:r>
      <w:r>
        <w:rPr>
          <w:rFonts w:ascii="仿宋" w:eastAsia="仿宋" w:hAnsi="仿宋" w:hint="eastAsia"/>
          <w:sz w:val="28"/>
          <w:szCs w:val="28"/>
        </w:rPr>
        <w:t>进行即停即走通道改造。</w:t>
      </w:r>
      <w:r w:rsidR="0032183A">
        <w:rPr>
          <w:rFonts w:ascii="仿宋" w:eastAsia="仿宋" w:hAnsi="仿宋" w:hint="eastAsia"/>
          <w:sz w:val="28"/>
          <w:szCs w:val="28"/>
        </w:rPr>
        <w:t>在出入口增加带有远程喊话一体功能球机，可满足工作人员自主对出入口违规停车进行</w:t>
      </w:r>
      <w:r w:rsidR="00C71D37">
        <w:rPr>
          <w:rFonts w:ascii="仿宋" w:eastAsia="仿宋" w:hAnsi="仿宋" w:hint="eastAsia"/>
          <w:sz w:val="28"/>
          <w:szCs w:val="28"/>
        </w:rPr>
        <w:t>语音</w:t>
      </w:r>
      <w:r w:rsidR="00505014">
        <w:rPr>
          <w:rFonts w:ascii="仿宋" w:eastAsia="仿宋" w:hAnsi="仿宋" w:hint="eastAsia"/>
          <w:sz w:val="28"/>
          <w:szCs w:val="28"/>
        </w:rPr>
        <w:t>提示或</w:t>
      </w:r>
      <w:r w:rsidR="0032183A">
        <w:rPr>
          <w:rFonts w:ascii="仿宋" w:eastAsia="仿宋" w:hAnsi="仿宋" w:hint="eastAsia"/>
          <w:sz w:val="28"/>
          <w:szCs w:val="28"/>
        </w:rPr>
        <w:t>驱赶，后台配置独立存储功系统；进入即停即走通道，</w:t>
      </w:r>
      <w:r>
        <w:rPr>
          <w:rFonts w:ascii="仿宋" w:eastAsia="仿宋" w:hAnsi="仿宋" w:hint="eastAsia"/>
          <w:sz w:val="28"/>
          <w:szCs w:val="28"/>
        </w:rPr>
        <w:t>需安装违章抓拍</w:t>
      </w:r>
      <w:r w:rsidR="00BC607B">
        <w:rPr>
          <w:rFonts w:ascii="仿宋" w:eastAsia="仿宋" w:hAnsi="仿宋" w:hint="eastAsia"/>
          <w:sz w:val="28"/>
          <w:szCs w:val="28"/>
        </w:rPr>
        <w:t>一体球机</w:t>
      </w:r>
      <w:r w:rsidR="0032183A">
        <w:rPr>
          <w:rFonts w:ascii="仿宋" w:eastAsia="仿宋" w:hAnsi="仿宋" w:hint="eastAsia"/>
          <w:sz w:val="28"/>
          <w:szCs w:val="28"/>
        </w:rPr>
        <w:t>（3台）</w:t>
      </w:r>
      <w:r>
        <w:rPr>
          <w:rFonts w:ascii="仿宋" w:eastAsia="仿宋" w:hAnsi="仿宋" w:hint="eastAsia"/>
          <w:sz w:val="28"/>
          <w:szCs w:val="28"/>
        </w:rPr>
        <w:t>，可在双车道内设置警戒范围，并有辅助闪光灯、</w:t>
      </w:r>
      <w:r w:rsidR="0032183A">
        <w:rPr>
          <w:rFonts w:ascii="仿宋" w:eastAsia="仿宋" w:hAnsi="仿宋" w:hint="eastAsia"/>
          <w:sz w:val="28"/>
          <w:szCs w:val="28"/>
        </w:rPr>
        <w:t>自动</w:t>
      </w:r>
      <w:r>
        <w:rPr>
          <w:rFonts w:ascii="仿宋" w:eastAsia="仿宋" w:hAnsi="仿宋" w:hint="eastAsia"/>
          <w:sz w:val="28"/>
          <w:szCs w:val="28"/>
        </w:rPr>
        <w:t>语音</w:t>
      </w:r>
      <w:r w:rsidR="0032183A">
        <w:rPr>
          <w:rFonts w:ascii="仿宋" w:eastAsia="仿宋" w:hAnsi="仿宋" w:hint="eastAsia"/>
          <w:sz w:val="28"/>
          <w:szCs w:val="28"/>
        </w:rPr>
        <w:t>驱赶</w:t>
      </w:r>
      <w:r>
        <w:rPr>
          <w:rFonts w:ascii="仿宋" w:eastAsia="仿宋" w:hAnsi="仿宋" w:hint="eastAsia"/>
          <w:sz w:val="28"/>
          <w:szCs w:val="28"/>
        </w:rPr>
        <w:t>等功能</w:t>
      </w:r>
      <w:r w:rsidR="0032183A">
        <w:rPr>
          <w:rFonts w:ascii="仿宋" w:eastAsia="仿宋" w:hAnsi="仿宋" w:hint="eastAsia"/>
          <w:sz w:val="28"/>
          <w:szCs w:val="28"/>
        </w:rPr>
        <w:t>，</w:t>
      </w:r>
      <w:r>
        <w:rPr>
          <w:rFonts w:ascii="仿宋" w:eastAsia="仿宋" w:hAnsi="仿宋" w:hint="eastAsia"/>
          <w:sz w:val="28"/>
          <w:szCs w:val="28"/>
        </w:rPr>
        <w:t>增加后台存储处理系统</w:t>
      </w:r>
      <w:r w:rsidR="0032183A">
        <w:rPr>
          <w:rFonts w:ascii="仿宋" w:eastAsia="仿宋" w:hAnsi="仿宋" w:hint="eastAsia"/>
          <w:sz w:val="28"/>
          <w:szCs w:val="28"/>
        </w:rPr>
        <w:t>等相关设施设备，安装违章球机后，可对进入警戒区范围内车辆进行计时拍照功能（可手动设置），</w:t>
      </w:r>
      <w:r w:rsidR="00BC607B">
        <w:rPr>
          <w:rFonts w:ascii="仿宋" w:eastAsia="仿宋" w:hAnsi="仿宋" w:hint="eastAsia"/>
          <w:sz w:val="28"/>
          <w:szCs w:val="28"/>
        </w:rPr>
        <w:t>满足交管部门</w:t>
      </w:r>
      <w:r w:rsidR="0032183A">
        <w:rPr>
          <w:rFonts w:ascii="仿宋" w:eastAsia="仿宋" w:hAnsi="仿宋" w:hint="eastAsia"/>
          <w:sz w:val="28"/>
          <w:szCs w:val="28"/>
        </w:rPr>
        <w:t>一车一照功能，后台</w:t>
      </w:r>
      <w:r w:rsidR="00BC607B">
        <w:rPr>
          <w:rFonts w:ascii="仿宋" w:eastAsia="仿宋" w:hAnsi="仿宋" w:hint="eastAsia"/>
          <w:sz w:val="28"/>
          <w:szCs w:val="28"/>
        </w:rPr>
        <w:t>可对照片自动进行处理并留存，可使交管部门自行</w:t>
      </w:r>
      <w:r w:rsidR="00505014">
        <w:rPr>
          <w:rFonts w:ascii="仿宋" w:eastAsia="仿宋" w:hAnsi="仿宋" w:hint="eastAsia"/>
          <w:sz w:val="28"/>
          <w:szCs w:val="28"/>
        </w:rPr>
        <w:t>使用U盘</w:t>
      </w:r>
      <w:r w:rsidR="00BC607B">
        <w:rPr>
          <w:rFonts w:ascii="仿宋" w:eastAsia="仿宋" w:hAnsi="仿宋" w:hint="eastAsia"/>
          <w:sz w:val="28"/>
          <w:szCs w:val="28"/>
        </w:rPr>
        <w:t>导出上传。</w:t>
      </w:r>
    </w:p>
    <w:p w:rsidR="00F60963" w:rsidRPr="002B347F" w:rsidRDefault="00D94A21" w:rsidP="00BC607B">
      <w:pPr>
        <w:spacing w:line="360" w:lineRule="auto"/>
        <w:ind w:firstLineChars="200" w:firstLine="560"/>
        <w:rPr>
          <w:rFonts w:ascii="仿宋" w:eastAsia="仿宋" w:hAnsi="仿宋"/>
          <w:sz w:val="28"/>
          <w:szCs w:val="28"/>
        </w:rPr>
      </w:pPr>
      <w:r>
        <w:rPr>
          <w:rFonts w:ascii="仿宋" w:eastAsia="仿宋" w:hAnsi="仿宋" w:hint="eastAsia"/>
          <w:sz w:val="28"/>
          <w:szCs w:val="28"/>
        </w:rPr>
        <w:t>2.硬件数量：</w:t>
      </w:r>
      <w:r w:rsidR="00562D0D">
        <w:rPr>
          <w:rFonts w:ascii="仿宋" w:eastAsia="仿宋" w:hAnsi="仿宋" w:hint="eastAsia"/>
          <w:sz w:val="28"/>
          <w:szCs w:val="28"/>
        </w:rPr>
        <w:t>200万</w:t>
      </w:r>
      <w:r w:rsidR="00562D0D" w:rsidRPr="00562D0D">
        <w:rPr>
          <w:rFonts w:ascii="仿宋" w:eastAsia="仿宋" w:hAnsi="仿宋" w:hint="eastAsia"/>
          <w:sz w:val="28"/>
          <w:szCs w:val="28"/>
        </w:rPr>
        <w:t>预警违停</w:t>
      </w:r>
      <w:proofErr w:type="gramStart"/>
      <w:r w:rsidR="00562D0D" w:rsidRPr="00562D0D">
        <w:rPr>
          <w:rFonts w:ascii="仿宋" w:eastAsia="仿宋" w:hAnsi="仿宋" w:hint="eastAsia"/>
          <w:sz w:val="28"/>
          <w:szCs w:val="28"/>
        </w:rPr>
        <w:t>抓拍球</w:t>
      </w:r>
      <w:proofErr w:type="gramEnd"/>
      <w:r w:rsidR="00562D0D" w:rsidRPr="00562D0D">
        <w:rPr>
          <w:rFonts w:ascii="仿宋" w:eastAsia="仿宋" w:hAnsi="仿宋" w:hint="eastAsia"/>
          <w:sz w:val="28"/>
          <w:szCs w:val="28"/>
        </w:rPr>
        <w:t>机</w:t>
      </w:r>
      <w:r w:rsidR="00562D0D">
        <w:rPr>
          <w:rFonts w:ascii="仿宋" w:eastAsia="仿宋" w:hAnsi="仿宋" w:hint="eastAsia"/>
          <w:sz w:val="28"/>
          <w:szCs w:val="28"/>
        </w:rPr>
        <w:t>3台</w:t>
      </w:r>
      <w:r w:rsidR="00BC607B">
        <w:rPr>
          <w:rFonts w:ascii="仿宋" w:eastAsia="仿宋" w:hAnsi="仿宋" w:hint="eastAsia"/>
          <w:sz w:val="28"/>
          <w:szCs w:val="28"/>
        </w:rPr>
        <w:t>（</w:t>
      </w:r>
      <w:proofErr w:type="gramStart"/>
      <w:r w:rsidR="00BC607B">
        <w:rPr>
          <w:rFonts w:ascii="仿宋" w:eastAsia="仿宋" w:hAnsi="仿宋" w:hint="eastAsia"/>
          <w:sz w:val="28"/>
          <w:szCs w:val="28"/>
        </w:rPr>
        <w:t>含辅光</w:t>
      </w:r>
      <w:proofErr w:type="gramEnd"/>
      <w:r w:rsidR="00BC607B">
        <w:rPr>
          <w:rFonts w:ascii="仿宋" w:eastAsia="仿宋" w:hAnsi="仿宋" w:hint="eastAsia"/>
          <w:sz w:val="28"/>
          <w:szCs w:val="28"/>
        </w:rPr>
        <w:t>、自动语音驱赶等）</w:t>
      </w:r>
      <w:r w:rsidR="00562D0D">
        <w:rPr>
          <w:rFonts w:ascii="仿宋" w:eastAsia="仿宋" w:hAnsi="仿宋" w:hint="eastAsia"/>
          <w:sz w:val="28"/>
          <w:szCs w:val="28"/>
        </w:rPr>
        <w:t>，</w:t>
      </w:r>
      <w:r w:rsidR="00F2495A" w:rsidRPr="00F2495A">
        <w:rPr>
          <w:rFonts w:ascii="仿宋" w:eastAsia="仿宋" w:hAnsi="仿宋" w:hint="eastAsia"/>
          <w:sz w:val="28"/>
          <w:szCs w:val="28"/>
        </w:rPr>
        <w:t>远</w:t>
      </w:r>
      <w:r w:rsidR="00F2495A" w:rsidRPr="00F2495A">
        <w:rPr>
          <w:rFonts w:ascii="仿宋" w:eastAsia="仿宋" w:hAnsi="仿宋" w:hint="eastAsia"/>
          <w:sz w:val="28"/>
          <w:szCs w:val="28"/>
        </w:rPr>
        <w:lastRenderedPageBreak/>
        <w:t>程喊话一体球机</w:t>
      </w:r>
      <w:r w:rsidR="00F2495A">
        <w:rPr>
          <w:rFonts w:ascii="仿宋" w:eastAsia="仿宋" w:hAnsi="仿宋" w:hint="eastAsia"/>
          <w:sz w:val="28"/>
          <w:szCs w:val="28"/>
        </w:rPr>
        <w:t>2台，</w:t>
      </w:r>
      <w:r w:rsidR="00F2495A" w:rsidRPr="00562D0D">
        <w:rPr>
          <w:rFonts w:ascii="仿宋" w:eastAsia="仿宋" w:hAnsi="仿宋" w:hint="eastAsia"/>
          <w:sz w:val="28"/>
          <w:szCs w:val="28"/>
        </w:rPr>
        <w:t>违停抓拍</w:t>
      </w:r>
      <w:r w:rsidR="00F2495A">
        <w:rPr>
          <w:rFonts w:ascii="仿宋" w:eastAsia="仿宋" w:hAnsi="仿宋" w:hint="eastAsia"/>
          <w:sz w:val="28"/>
          <w:szCs w:val="28"/>
        </w:rPr>
        <w:t>主机1台，</w:t>
      </w:r>
      <w:r w:rsidR="00E563ED">
        <w:rPr>
          <w:rFonts w:ascii="仿宋" w:eastAsia="仿宋" w:hAnsi="仿宋" w:hint="eastAsia"/>
          <w:sz w:val="28"/>
          <w:szCs w:val="28"/>
        </w:rPr>
        <w:t>配套</w:t>
      </w:r>
      <w:r w:rsidR="00F2495A">
        <w:rPr>
          <w:rFonts w:ascii="仿宋" w:eastAsia="仿宋" w:hAnsi="仿宋" w:hint="eastAsia"/>
          <w:sz w:val="28"/>
          <w:szCs w:val="28"/>
        </w:rPr>
        <w:t>硬盘，</w:t>
      </w:r>
      <w:r w:rsidR="00BC607B" w:rsidRPr="00BC607B">
        <w:rPr>
          <w:rFonts w:ascii="仿宋" w:eastAsia="仿宋" w:hAnsi="仿宋" w:hint="eastAsia"/>
          <w:sz w:val="28"/>
          <w:szCs w:val="28"/>
        </w:rPr>
        <w:t>视频存储主机</w:t>
      </w:r>
      <w:r w:rsidR="00F2495A">
        <w:rPr>
          <w:rFonts w:ascii="仿宋" w:eastAsia="仿宋" w:hAnsi="仿宋" w:hint="eastAsia"/>
          <w:sz w:val="28"/>
          <w:szCs w:val="28"/>
        </w:rPr>
        <w:t>1台，以及以上设施设备配套设备。</w:t>
      </w:r>
    </w:p>
    <w:p w:rsidR="00D92DDD" w:rsidRPr="002B347F" w:rsidRDefault="00D92DDD" w:rsidP="00D92DDD">
      <w:pPr>
        <w:spacing w:line="360" w:lineRule="auto"/>
        <w:ind w:firstLineChars="200" w:firstLine="560"/>
        <w:rPr>
          <w:rFonts w:ascii="仿宋" w:eastAsia="仿宋" w:hAnsi="仿宋"/>
          <w:sz w:val="28"/>
          <w:szCs w:val="28"/>
        </w:rPr>
      </w:pPr>
      <w:r w:rsidRPr="002B347F">
        <w:rPr>
          <w:rFonts w:ascii="仿宋" w:eastAsia="仿宋" w:hAnsi="仿宋" w:hint="eastAsia"/>
          <w:sz w:val="28"/>
          <w:szCs w:val="28"/>
        </w:rPr>
        <w:t>（三）</w:t>
      </w:r>
      <w:r w:rsidR="000733A6" w:rsidRPr="002B347F">
        <w:rPr>
          <w:rFonts w:ascii="仿宋" w:eastAsia="仿宋" w:hAnsi="仿宋" w:hint="eastAsia"/>
          <w:sz w:val="28"/>
          <w:szCs w:val="28"/>
        </w:rPr>
        <w:t>售后</w:t>
      </w:r>
      <w:r w:rsidRPr="002B347F">
        <w:rPr>
          <w:rFonts w:ascii="仿宋" w:eastAsia="仿宋" w:hAnsi="仿宋" w:hint="eastAsia"/>
          <w:sz w:val="28"/>
          <w:szCs w:val="28"/>
        </w:rPr>
        <w:t>要求：硬件质保期不低于</w:t>
      </w:r>
      <w:r w:rsidR="00BC607B">
        <w:rPr>
          <w:rFonts w:ascii="仿宋" w:eastAsia="仿宋" w:hAnsi="仿宋" w:hint="eastAsia"/>
          <w:sz w:val="28"/>
          <w:szCs w:val="28"/>
        </w:rPr>
        <w:t>5</w:t>
      </w:r>
      <w:r w:rsidRPr="002B347F">
        <w:rPr>
          <w:rFonts w:ascii="仿宋" w:eastAsia="仿宋" w:hAnsi="仿宋" w:hint="eastAsia"/>
          <w:sz w:val="28"/>
          <w:szCs w:val="28"/>
        </w:rPr>
        <w:t>年</w:t>
      </w:r>
      <w:r w:rsidR="003342F0" w:rsidRPr="002B347F">
        <w:rPr>
          <w:rFonts w:ascii="仿宋" w:eastAsia="仿宋" w:hAnsi="仿宋" w:hint="eastAsia"/>
          <w:sz w:val="28"/>
          <w:szCs w:val="28"/>
        </w:rPr>
        <w:t>（从验收合格</w:t>
      </w:r>
      <w:r w:rsidR="007F188F" w:rsidRPr="002B347F">
        <w:rPr>
          <w:rFonts w:ascii="仿宋" w:eastAsia="仿宋" w:hAnsi="仿宋" w:hint="eastAsia"/>
          <w:sz w:val="28"/>
          <w:szCs w:val="28"/>
        </w:rPr>
        <w:t>之日起</w:t>
      </w:r>
      <w:r w:rsidR="003342F0" w:rsidRPr="002B347F">
        <w:rPr>
          <w:rFonts w:ascii="仿宋" w:eastAsia="仿宋" w:hAnsi="仿宋" w:hint="eastAsia"/>
          <w:sz w:val="28"/>
          <w:szCs w:val="28"/>
        </w:rPr>
        <w:t>）</w:t>
      </w:r>
      <w:r w:rsidRPr="002B347F">
        <w:rPr>
          <w:rFonts w:ascii="仿宋" w:eastAsia="仿宋" w:hAnsi="仿宋" w:hint="eastAsia"/>
          <w:sz w:val="28"/>
          <w:szCs w:val="28"/>
        </w:rPr>
        <w:t>，</w:t>
      </w:r>
      <w:r w:rsidR="00BC607B" w:rsidRPr="002B347F">
        <w:rPr>
          <w:rFonts w:ascii="仿宋" w:eastAsia="仿宋" w:hAnsi="仿宋" w:hint="eastAsia"/>
          <w:sz w:val="28"/>
          <w:szCs w:val="28"/>
        </w:rPr>
        <w:t>配套软件免费终身维护及升级</w:t>
      </w:r>
      <w:r w:rsidR="00BC607B" w:rsidRPr="00C71D37">
        <w:rPr>
          <w:rFonts w:ascii="仿宋" w:eastAsia="仿宋" w:hAnsi="仿宋" w:hint="eastAsia"/>
          <w:sz w:val="28"/>
          <w:szCs w:val="28"/>
        </w:rPr>
        <w:t>。使用第三方软件服务期限为5年。</w:t>
      </w:r>
    </w:p>
    <w:p w:rsidR="003342F0" w:rsidRPr="002B347F" w:rsidRDefault="00D92DDD" w:rsidP="00D92DDD">
      <w:pPr>
        <w:spacing w:line="360" w:lineRule="auto"/>
        <w:ind w:firstLineChars="200" w:firstLine="560"/>
        <w:rPr>
          <w:rFonts w:ascii="仿宋" w:eastAsia="仿宋" w:hAnsi="仿宋"/>
          <w:color w:val="000000" w:themeColor="text1"/>
          <w:sz w:val="28"/>
          <w:szCs w:val="28"/>
        </w:rPr>
      </w:pPr>
      <w:r w:rsidRPr="002B347F">
        <w:rPr>
          <w:rFonts w:ascii="仿宋" w:eastAsia="仿宋" w:hAnsi="仿宋" w:hint="eastAsia"/>
          <w:sz w:val="28"/>
          <w:szCs w:val="28"/>
        </w:rPr>
        <w:t>（四）付款方式：</w:t>
      </w:r>
      <w:r w:rsidR="003342F0" w:rsidRPr="002B347F">
        <w:rPr>
          <w:rFonts w:ascii="仿宋" w:eastAsia="仿宋" w:hAnsi="仿宋" w:hint="eastAsia"/>
          <w:sz w:val="28"/>
          <w:szCs w:val="28"/>
        </w:rPr>
        <w:t>签订合同后，中标方提供营业执照、开户许可证</w:t>
      </w:r>
      <w:r w:rsidR="007F188F" w:rsidRPr="002B347F">
        <w:rPr>
          <w:rFonts w:ascii="仿宋" w:eastAsia="仿宋" w:hAnsi="仿宋" w:hint="eastAsia"/>
          <w:sz w:val="28"/>
          <w:szCs w:val="28"/>
        </w:rPr>
        <w:t>等</w:t>
      </w:r>
      <w:r w:rsidR="003342F0" w:rsidRPr="002B347F">
        <w:rPr>
          <w:rFonts w:ascii="仿宋" w:eastAsia="仿宋" w:hAnsi="仿宋" w:hint="eastAsia"/>
          <w:sz w:val="28"/>
          <w:szCs w:val="28"/>
        </w:rPr>
        <w:t>相关复印件</w:t>
      </w:r>
      <w:r w:rsidRPr="002B347F">
        <w:rPr>
          <w:rFonts w:ascii="仿宋" w:eastAsia="仿宋" w:hAnsi="仿宋" w:hint="eastAsia"/>
          <w:sz w:val="28"/>
          <w:szCs w:val="28"/>
        </w:rPr>
        <w:t>支付合同总金额的</w:t>
      </w:r>
      <w:r w:rsidR="008C1A89">
        <w:rPr>
          <w:rFonts w:ascii="仿宋" w:eastAsia="仿宋" w:hAnsi="仿宋" w:hint="eastAsia"/>
          <w:sz w:val="28"/>
          <w:szCs w:val="28"/>
        </w:rPr>
        <w:t>50</w:t>
      </w:r>
      <w:r w:rsidRPr="002B347F">
        <w:rPr>
          <w:rFonts w:ascii="仿宋" w:eastAsia="仿宋" w:hAnsi="仿宋"/>
          <w:sz w:val="28"/>
          <w:szCs w:val="28"/>
        </w:rPr>
        <w:t>%</w:t>
      </w:r>
      <w:r w:rsidRPr="002B347F">
        <w:rPr>
          <w:rFonts w:ascii="仿宋" w:eastAsia="仿宋" w:hAnsi="仿宋" w:hint="eastAsia"/>
          <w:sz w:val="28"/>
          <w:szCs w:val="28"/>
        </w:rPr>
        <w:t>；项目</w:t>
      </w:r>
      <w:r w:rsidR="003342F0" w:rsidRPr="002B347F">
        <w:rPr>
          <w:rFonts w:ascii="仿宋" w:eastAsia="仿宋" w:hAnsi="仿宋" w:hint="eastAsia"/>
          <w:sz w:val="28"/>
          <w:szCs w:val="28"/>
        </w:rPr>
        <w:t>施工</w:t>
      </w:r>
      <w:r w:rsidRPr="002B347F">
        <w:rPr>
          <w:rFonts w:ascii="仿宋" w:eastAsia="仿宋" w:hAnsi="仿宋" w:hint="eastAsia"/>
          <w:sz w:val="28"/>
          <w:szCs w:val="28"/>
        </w:rPr>
        <w:t>结束并</w:t>
      </w:r>
      <w:r w:rsidR="003342F0" w:rsidRPr="002B347F">
        <w:rPr>
          <w:rFonts w:ascii="仿宋" w:eastAsia="仿宋" w:hAnsi="仿宋" w:hint="eastAsia"/>
          <w:sz w:val="28"/>
          <w:szCs w:val="28"/>
        </w:rPr>
        <w:t>运行</w:t>
      </w:r>
      <w:r w:rsidRPr="002B347F">
        <w:rPr>
          <w:rFonts w:ascii="仿宋" w:eastAsia="仿宋" w:hAnsi="仿宋" w:hint="eastAsia"/>
          <w:sz w:val="28"/>
          <w:szCs w:val="28"/>
        </w:rPr>
        <w:t>验收</w:t>
      </w:r>
      <w:r w:rsidRPr="002B347F">
        <w:rPr>
          <w:rFonts w:ascii="仿宋" w:eastAsia="仿宋" w:hAnsi="仿宋" w:hint="eastAsia"/>
          <w:color w:val="000000" w:themeColor="text1"/>
          <w:sz w:val="28"/>
          <w:szCs w:val="28"/>
        </w:rPr>
        <w:t>合格后支付</w:t>
      </w:r>
      <w:r w:rsidR="008C1A89">
        <w:rPr>
          <w:rFonts w:ascii="仿宋" w:eastAsia="仿宋" w:hAnsi="仿宋" w:hint="eastAsia"/>
          <w:color w:val="000000" w:themeColor="text1"/>
          <w:sz w:val="28"/>
          <w:szCs w:val="28"/>
        </w:rPr>
        <w:t>45</w:t>
      </w:r>
      <w:r w:rsidRPr="002B347F">
        <w:rPr>
          <w:rFonts w:ascii="仿宋" w:eastAsia="仿宋" w:hAnsi="仿宋"/>
          <w:color w:val="000000" w:themeColor="text1"/>
          <w:sz w:val="28"/>
          <w:szCs w:val="28"/>
        </w:rPr>
        <w:t>%</w:t>
      </w:r>
      <w:r w:rsidRPr="002B347F">
        <w:rPr>
          <w:rFonts w:ascii="仿宋" w:eastAsia="仿宋" w:hAnsi="仿宋" w:hint="eastAsia"/>
          <w:color w:val="000000" w:themeColor="text1"/>
          <w:sz w:val="28"/>
          <w:szCs w:val="28"/>
        </w:rPr>
        <w:t>，</w:t>
      </w:r>
      <w:r w:rsidR="008C1A89">
        <w:rPr>
          <w:rFonts w:ascii="仿宋" w:eastAsia="仿宋" w:hAnsi="仿宋" w:hint="eastAsia"/>
          <w:color w:val="000000" w:themeColor="text1"/>
          <w:sz w:val="28"/>
          <w:szCs w:val="28"/>
        </w:rPr>
        <w:t>5</w:t>
      </w:r>
      <w:r w:rsidRPr="002B347F">
        <w:rPr>
          <w:rFonts w:ascii="仿宋" w:eastAsia="仿宋" w:hAnsi="仿宋"/>
          <w:color w:val="000000" w:themeColor="text1"/>
          <w:sz w:val="28"/>
          <w:szCs w:val="28"/>
        </w:rPr>
        <w:t>%</w:t>
      </w:r>
      <w:r w:rsidRPr="002B347F">
        <w:rPr>
          <w:rFonts w:ascii="仿宋" w:eastAsia="仿宋" w:hAnsi="仿宋" w:hint="eastAsia"/>
          <w:color w:val="000000" w:themeColor="text1"/>
          <w:sz w:val="28"/>
          <w:szCs w:val="28"/>
        </w:rPr>
        <w:t>为硬件质保金</w:t>
      </w:r>
      <w:r w:rsidRPr="002B347F">
        <w:rPr>
          <w:rFonts w:ascii="仿宋" w:eastAsia="仿宋" w:hAnsi="仿宋"/>
          <w:color w:val="000000" w:themeColor="text1"/>
          <w:sz w:val="28"/>
          <w:szCs w:val="28"/>
        </w:rPr>
        <w:t>,</w:t>
      </w:r>
      <w:r w:rsidR="003342F0" w:rsidRPr="002B347F">
        <w:rPr>
          <w:rFonts w:ascii="仿宋" w:eastAsia="仿宋" w:hAnsi="仿宋" w:hint="eastAsia"/>
          <w:color w:val="000000" w:themeColor="text1"/>
          <w:sz w:val="28"/>
          <w:szCs w:val="28"/>
        </w:rPr>
        <w:t>硬件质保到期后支付剩余款项。发票要求：</w:t>
      </w:r>
      <w:r w:rsidR="003342F0" w:rsidRPr="002B347F">
        <w:rPr>
          <w:rFonts w:ascii="仿宋" w:eastAsia="仿宋" w:hAnsi="仿宋" w:hint="eastAsia"/>
          <w:color w:val="000000" w:themeColor="text1"/>
          <w:sz w:val="36"/>
          <w:szCs w:val="28"/>
        </w:rPr>
        <w:t>增值税普通发票</w:t>
      </w:r>
    </w:p>
    <w:p w:rsidR="00D92DDD" w:rsidRPr="007124D2" w:rsidRDefault="00D92DDD" w:rsidP="00D92DDD">
      <w:pPr>
        <w:spacing w:line="360" w:lineRule="auto"/>
        <w:ind w:firstLineChars="200" w:firstLine="560"/>
        <w:jc w:val="left"/>
        <w:rPr>
          <w:rFonts w:ascii="仿宋" w:eastAsia="仿宋" w:hAnsi="仿宋"/>
          <w:color w:val="000000" w:themeColor="text1"/>
          <w:sz w:val="28"/>
          <w:szCs w:val="28"/>
        </w:rPr>
      </w:pPr>
      <w:r w:rsidRPr="007124D2">
        <w:rPr>
          <w:rFonts w:ascii="宋体" w:hAnsi="宋体" w:hint="eastAsia"/>
          <w:color w:val="000000" w:themeColor="text1"/>
          <w:sz w:val="28"/>
          <w:szCs w:val="28"/>
        </w:rPr>
        <w:t>（</w:t>
      </w:r>
      <w:r w:rsidR="00F60963" w:rsidRPr="007124D2">
        <w:rPr>
          <w:rFonts w:ascii="仿宋" w:eastAsia="仿宋" w:hAnsi="仿宋" w:hint="eastAsia"/>
          <w:color w:val="000000" w:themeColor="text1"/>
          <w:sz w:val="28"/>
          <w:szCs w:val="28"/>
        </w:rPr>
        <w:t>五</w:t>
      </w:r>
      <w:r w:rsidRPr="007124D2">
        <w:rPr>
          <w:rFonts w:ascii="仿宋" w:eastAsia="仿宋" w:hAnsi="仿宋" w:hint="eastAsia"/>
          <w:color w:val="000000" w:themeColor="text1"/>
          <w:sz w:val="28"/>
          <w:szCs w:val="28"/>
        </w:rPr>
        <w:t>）</w:t>
      </w:r>
      <w:r w:rsidR="00BC607B" w:rsidRPr="007124D2">
        <w:rPr>
          <w:rFonts w:ascii="仿宋" w:eastAsia="仿宋" w:hAnsi="仿宋" w:hint="eastAsia"/>
          <w:color w:val="000000" w:themeColor="text1"/>
          <w:sz w:val="28"/>
          <w:szCs w:val="28"/>
        </w:rPr>
        <w:t>智慧停车场</w:t>
      </w:r>
      <w:r w:rsidR="00BA6275" w:rsidRPr="007124D2">
        <w:rPr>
          <w:rFonts w:ascii="仿宋" w:eastAsia="仿宋" w:hAnsi="仿宋" w:hint="eastAsia"/>
          <w:color w:val="000000" w:themeColor="text1"/>
          <w:sz w:val="28"/>
          <w:szCs w:val="28"/>
        </w:rPr>
        <w:t>改造</w:t>
      </w:r>
      <w:r w:rsidRPr="007124D2">
        <w:rPr>
          <w:rFonts w:ascii="仿宋" w:eastAsia="仿宋" w:hAnsi="仿宋" w:hint="eastAsia"/>
          <w:color w:val="000000" w:themeColor="text1"/>
          <w:sz w:val="28"/>
          <w:szCs w:val="28"/>
        </w:rPr>
        <w:t>硬件及软件</w:t>
      </w:r>
      <w:r w:rsidR="007124D2" w:rsidRPr="007124D2">
        <w:rPr>
          <w:rFonts w:ascii="仿宋" w:eastAsia="仿宋" w:hAnsi="仿宋" w:hint="eastAsia"/>
          <w:color w:val="000000" w:themeColor="text1"/>
          <w:sz w:val="28"/>
          <w:szCs w:val="28"/>
        </w:rPr>
        <w:t>详细</w:t>
      </w:r>
      <w:r w:rsidRPr="007124D2">
        <w:rPr>
          <w:rFonts w:ascii="仿宋" w:eastAsia="仿宋" w:hAnsi="仿宋" w:hint="eastAsia"/>
          <w:color w:val="000000" w:themeColor="text1"/>
          <w:sz w:val="28"/>
          <w:szCs w:val="28"/>
        </w:rPr>
        <w:t>要求</w:t>
      </w:r>
    </w:p>
    <w:p w:rsidR="006E70C4" w:rsidRDefault="00D92DDD" w:rsidP="006E70C4">
      <w:pPr>
        <w:ind w:firstLineChars="200" w:firstLine="562"/>
        <w:rPr>
          <w:rFonts w:ascii="仿宋" w:eastAsia="仿宋" w:hAnsi="仿宋"/>
          <w:b/>
          <w:color w:val="000000"/>
          <w:sz w:val="28"/>
          <w:szCs w:val="28"/>
        </w:rPr>
      </w:pPr>
      <w:r w:rsidRPr="00F60963">
        <w:rPr>
          <w:rFonts w:ascii="仿宋" w:eastAsia="仿宋" w:hAnsi="仿宋" w:hint="eastAsia"/>
          <w:b/>
          <w:color w:val="000000"/>
          <w:sz w:val="28"/>
          <w:szCs w:val="28"/>
        </w:rPr>
        <w:t>高清识别一体机参数</w:t>
      </w:r>
    </w:p>
    <w:p w:rsidR="006E70C4" w:rsidRPr="006E70C4" w:rsidRDefault="006E70C4" w:rsidP="006E70C4">
      <w:pPr>
        <w:ind w:firstLineChars="200" w:firstLine="560"/>
        <w:rPr>
          <w:rFonts w:ascii="仿宋" w:eastAsia="仿宋" w:hAnsi="仿宋"/>
          <w:b/>
          <w:color w:val="000000"/>
          <w:sz w:val="28"/>
          <w:szCs w:val="28"/>
        </w:rPr>
      </w:pPr>
      <w:r w:rsidRPr="006E70C4">
        <w:rPr>
          <w:rFonts w:ascii="仿宋" w:eastAsia="仿宋" w:hAnsi="仿宋" w:cs="Times New Roman" w:hint="eastAsia"/>
          <w:color w:val="000000"/>
          <w:sz w:val="28"/>
          <w:szCs w:val="28"/>
        </w:rPr>
        <w:t>车牌</w:t>
      </w:r>
      <w:proofErr w:type="gramStart"/>
      <w:r w:rsidRPr="006E70C4">
        <w:rPr>
          <w:rFonts w:ascii="仿宋" w:eastAsia="仿宋" w:hAnsi="仿宋" w:cs="Times New Roman" w:hint="eastAsia"/>
          <w:color w:val="000000"/>
          <w:sz w:val="28"/>
          <w:szCs w:val="28"/>
        </w:rPr>
        <w:t>识别道</w:t>
      </w:r>
      <w:proofErr w:type="gramEnd"/>
      <w:r w:rsidRPr="006E70C4">
        <w:rPr>
          <w:rFonts w:ascii="仿宋" w:eastAsia="仿宋" w:hAnsi="仿宋" w:cs="Times New Roman" w:hint="eastAsia"/>
          <w:color w:val="000000"/>
          <w:sz w:val="28"/>
          <w:szCs w:val="28"/>
        </w:rPr>
        <w:t>闸一体机集一体化机箱、道闸、车牌识别摄像机、显示屏、TTS语音模块、补光灯、车辆检测器、开关电源于一体。</w:t>
      </w:r>
    </w:p>
    <w:p w:rsidR="00D92DDD" w:rsidRDefault="00D92DDD" w:rsidP="00D92DDD">
      <w:pPr>
        <w:numPr>
          <w:ilvl w:val="0"/>
          <w:numId w:val="1"/>
        </w:numPr>
        <w:ind w:firstLineChars="200" w:firstLine="560"/>
        <w:rPr>
          <w:rFonts w:ascii="仿宋" w:eastAsia="仿宋" w:hAnsi="仿宋"/>
          <w:color w:val="000000"/>
          <w:sz w:val="28"/>
          <w:szCs w:val="28"/>
        </w:rPr>
      </w:pPr>
      <w:r>
        <w:rPr>
          <w:rFonts w:ascii="仿宋" w:eastAsia="仿宋" w:hAnsi="仿宋" w:cs="Times New Roman" w:hint="eastAsia"/>
          <w:color w:val="000000"/>
          <w:sz w:val="28"/>
          <w:szCs w:val="28"/>
        </w:rPr>
        <w:t>系统采用超大规模神经网络识别算法,白天全</w:t>
      </w:r>
      <w:proofErr w:type="gramStart"/>
      <w:r>
        <w:rPr>
          <w:rFonts w:ascii="仿宋" w:eastAsia="仿宋" w:hAnsi="仿宋" w:cs="Times New Roman" w:hint="eastAsia"/>
          <w:color w:val="000000"/>
          <w:sz w:val="28"/>
          <w:szCs w:val="28"/>
        </w:rPr>
        <w:t>牌正确</w:t>
      </w:r>
      <w:proofErr w:type="gramEnd"/>
      <w:r>
        <w:rPr>
          <w:rFonts w:ascii="仿宋" w:eastAsia="仿宋" w:hAnsi="仿宋" w:cs="Times New Roman" w:hint="eastAsia"/>
          <w:color w:val="000000"/>
          <w:sz w:val="28"/>
          <w:szCs w:val="28"/>
        </w:rPr>
        <w:t>识别率无限接近100%,晚上全</w:t>
      </w:r>
      <w:proofErr w:type="gramStart"/>
      <w:r>
        <w:rPr>
          <w:rFonts w:ascii="仿宋" w:eastAsia="仿宋" w:hAnsi="仿宋" w:cs="Times New Roman" w:hint="eastAsia"/>
          <w:color w:val="000000"/>
          <w:sz w:val="28"/>
          <w:szCs w:val="28"/>
        </w:rPr>
        <w:t>牌正确</w:t>
      </w:r>
      <w:proofErr w:type="gramEnd"/>
      <w:r>
        <w:rPr>
          <w:rFonts w:ascii="仿宋" w:eastAsia="仿宋" w:hAnsi="仿宋" w:cs="Times New Roman" w:hint="eastAsia"/>
          <w:color w:val="000000"/>
          <w:sz w:val="28"/>
          <w:szCs w:val="28"/>
        </w:rPr>
        <w:t>识别率≥99.99%；</w:t>
      </w:r>
    </w:p>
    <w:p w:rsidR="00D92DDD" w:rsidRDefault="00D92DDD" w:rsidP="00D92DDD">
      <w:pPr>
        <w:numPr>
          <w:ilvl w:val="0"/>
          <w:numId w:val="1"/>
        </w:numPr>
        <w:ind w:firstLineChars="200" w:firstLine="560"/>
        <w:rPr>
          <w:rFonts w:ascii="仿宋" w:eastAsia="仿宋" w:hAnsi="仿宋"/>
          <w:sz w:val="28"/>
          <w:szCs w:val="28"/>
        </w:rPr>
      </w:pPr>
      <w:r>
        <w:rPr>
          <w:rFonts w:ascii="仿宋" w:eastAsia="仿宋" w:hAnsi="仿宋" w:cs="Times New Roman" w:hint="eastAsia"/>
          <w:sz w:val="28"/>
          <w:szCs w:val="28"/>
        </w:rPr>
        <w:t>图像分辨率大于等于</w:t>
      </w:r>
      <w:r>
        <w:rPr>
          <w:rFonts w:ascii="仿宋" w:eastAsia="仿宋" w:hAnsi="仿宋"/>
          <w:sz w:val="28"/>
          <w:szCs w:val="28"/>
        </w:rPr>
        <w:t>1920</w:t>
      </w:r>
      <w:r>
        <w:rPr>
          <w:rFonts w:ascii="仿宋" w:eastAsia="仿宋" w:hAnsi="仿宋" w:hint="eastAsia"/>
          <w:sz w:val="28"/>
          <w:szCs w:val="28"/>
        </w:rPr>
        <w:t>×</w:t>
      </w:r>
      <w:r>
        <w:rPr>
          <w:rFonts w:ascii="仿宋" w:eastAsia="仿宋" w:hAnsi="仿宋"/>
          <w:sz w:val="28"/>
          <w:szCs w:val="28"/>
        </w:rPr>
        <w:t>1080    200</w:t>
      </w:r>
      <w:proofErr w:type="gramStart"/>
      <w:r>
        <w:rPr>
          <w:rFonts w:ascii="仿宋" w:eastAsia="仿宋" w:hAnsi="仿宋" w:hint="eastAsia"/>
          <w:sz w:val="28"/>
          <w:szCs w:val="28"/>
        </w:rPr>
        <w:t>万像</w:t>
      </w:r>
      <w:proofErr w:type="gramEnd"/>
      <w:r>
        <w:rPr>
          <w:rFonts w:ascii="仿宋" w:eastAsia="仿宋" w:hAnsi="仿宋" w:hint="eastAsia"/>
          <w:sz w:val="28"/>
          <w:szCs w:val="28"/>
        </w:rPr>
        <w:t>素</w:t>
      </w:r>
    </w:p>
    <w:p w:rsidR="00D92DDD" w:rsidRDefault="00D92DDD" w:rsidP="00D92DDD">
      <w:pPr>
        <w:numPr>
          <w:ilvl w:val="0"/>
          <w:numId w:val="1"/>
        </w:numPr>
        <w:ind w:firstLineChars="200" w:firstLine="560"/>
        <w:rPr>
          <w:rFonts w:ascii="仿宋" w:eastAsia="仿宋" w:hAnsi="仿宋"/>
          <w:color w:val="000000"/>
          <w:sz w:val="28"/>
          <w:szCs w:val="28"/>
        </w:rPr>
      </w:pPr>
      <w:r>
        <w:rPr>
          <w:rFonts w:ascii="仿宋" w:eastAsia="仿宋" w:hAnsi="仿宋" w:cs="Times New Roman" w:hint="eastAsia"/>
          <w:color w:val="000000"/>
          <w:sz w:val="28"/>
          <w:szCs w:val="28"/>
        </w:rPr>
        <w:t>具有多环境、全天候、复杂场景自适应功能，单车道、多车道、大雨、大雾、大雪等场景自适应,不需再次修改系统参数</w:t>
      </w:r>
    </w:p>
    <w:p w:rsidR="00D92DDD" w:rsidRDefault="00D92DDD" w:rsidP="00D92DDD">
      <w:pPr>
        <w:numPr>
          <w:ilvl w:val="0"/>
          <w:numId w:val="1"/>
        </w:numPr>
        <w:ind w:firstLineChars="200" w:firstLine="560"/>
        <w:rPr>
          <w:rFonts w:ascii="仿宋" w:eastAsia="仿宋" w:hAnsi="仿宋"/>
          <w:sz w:val="28"/>
          <w:szCs w:val="28"/>
        </w:rPr>
      </w:pPr>
      <w:r>
        <w:rPr>
          <w:rFonts w:ascii="仿宋" w:eastAsia="仿宋" w:hAnsi="仿宋" w:cs="Times New Roman" w:hint="eastAsia"/>
          <w:color w:val="000000"/>
          <w:sz w:val="28"/>
          <w:szCs w:val="28"/>
        </w:rPr>
        <w:t>优异的成像</w:t>
      </w:r>
      <w:r w:rsidRPr="00E224E3">
        <w:rPr>
          <w:rFonts w:ascii="仿宋" w:eastAsia="仿宋" w:hAnsi="仿宋" w:cs="Times New Roman" w:hint="eastAsia"/>
          <w:sz w:val="28"/>
          <w:szCs w:val="28"/>
        </w:rPr>
        <w:t>自动控制：</w:t>
      </w:r>
      <w:r>
        <w:rPr>
          <w:rFonts w:ascii="仿宋" w:eastAsia="仿宋" w:hAnsi="仿宋" w:cs="Times New Roman" w:hint="eastAsia"/>
          <w:sz w:val="28"/>
          <w:szCs w:val="28"/>
        </w:rPr>
        <w:t>支持ICR红外滤片式自动切换，白天和黑夜两种模式自动切换，采用大功率红外更有高清补光灯辅助提高产品性能和可靠性；自动跟踪光线变化、有效抑制顺光和逆光；夜间抑制汽车大灯；补光灯基于图像分析算法进行控制，避免了传统基于光敏电阻补光的不稳定性。</w:t>
      </w:r>
    </w:p>
    <w:p w:rsidR="00D92DDD" w:rsidRDefault="00D92DDD" w:rsidP="00D92DDD">
      <w:pPr>
        <w:numPr>
          <w:ilvl w:val="0"/>
          <w:numId w:val="1"/>
        </w:numPr>
        <w:ind w:firstLineChars="200" w:firstLine="560"/>
        <w:rPr>
          <w:rFonts w:ascii="仿宋" w:eastAsia="仿宋" w:hAnsi="仿宋"/>
          <w:color w:val="000000"/>
          <w:sz w:val="28"/>
          <w:szCs w:val="28"/>
        </w:rPr>
      </w:pPr>
      <w:r>
        <w:rPr>
          <w:rFonts w:ascii="仿宋" w:eastAsia="仿宋" w:hAnsi="仿宋" w:cs="Times New Roman" w:hint="eastAsia"/>
          <w:color w:val="000000"/>
          <w:sz w:val="28"/>
          <w:szCs w:val="28"/>
        </w:rPr>
        <w:t>无车牌车辆智能处理：保证100%</w:t>
      </w:r>
      <w:r w:rsidR="007F188F">
        <w:rPr>
          <w:rFonts w:ascii="仿宋" w:eastAsia="仿宋" w:hAnsi="仿宋" w:cs="Times New Roman" w:hint="eastAsia"/>
          <w:color w:val="000000"/>
          <w:sz w:val="28"/>
          <w:szCs w:val="28"/>
        </w:rPr>
        <w:t>无车牌或严重污损等</w:t>
      </w:r>
      <w:r>
        <w:rPr>
          <w:rFonts w:ascii="仿宋" w:eastAsia="仿宋" w:hAnsi="仿宋" w:cs="Times New Roman" w:hint="eastAsia"/>
          <w:color w:val="000000"/>
          <w:sz w:val="28"/>
          <w:szCs w:val="28"/>
        </w:rPr>
        <w:t>车辆的正常智能识别</w:t>
      </w:r>
      <w:r>
        <w:rPr>
          <w:rFonts w:ascii="仿宋" w:eastAsia="仿宋" w:hAnsi="仿宋" w:cs="Times New Roman" w:hint="eastAsia"/>
          <w:sz w:val="28"/>
          <w:szCs w:val="28"/>
        </w:rPr>
        <w:t>（无牌车识别计费无需人工处理）</w:t>
      </w:r>
    </w:p>
    <w:p w:rsidR="00D92DDD" w:rsidRDefault="00D92DDD" w:rsidP="00D92DDD">
      <w:pPr>
        <w:numPr>
          <w:ilvl w:val="0"/>
          <w:numId w:val="1"/>
        </w:numPr>
        <w:ind w:firstLineChars="200" w:firstLine="560"/>
        <w:rPr>
          <w:rFonts w:ascii="仿宋" w:eastAsia="仿宋" w:hAnsi="仿宋"/>
          <w:color w:val="000000"/>
          <w:sz w:val="28"/>
          <w:szCs w:val="28"/>
        </w:rPr>
      </w:pPr>
      <w:r>
        <w:rPr>
          <w:rFonts w:ascii="仿宋" w:eastAsia="仿宋" w:hAnsi="仿宋" w:cs="Times New Roman" w:hint="eastAsia"/>
          <w:color w:val="000000"/>
          <w:sz w:val="28"/>
          <w:szCs w:val="28"/>
        </w:rPr>
        <w:lastRenderedPageBreak/>
        <w:t>系统采用极致优化的车牌识别定位算法,车牌宽度要求不再严格,45-400像数（车牌宽度占画面的1/24至1/3）均可精确定位；</w:t>
      </w:r>
    </w:p>
    <w:p w:rsidR="00D92DDD" w:rsidRDefault="00D92DDD" w:rsidP="00D92DDD">
      <w:pPr>
        <w:numPr>
          <w:ilvl w:val="0"/>
          <w:numId w:val="1"/>
        </w:numPr>
        <w:ind w:firstLineChars="200" w:firstLine="560"/>
        <w:rPr>
          <w:rFonts w:ascii="仿宋" w:eastAsia="仿宋" w:hAnsi="仿宋"/>
          <w:color w:val="000000"/>
          <w:sz w:val="28"/>
          <w:szCs w:val="28"/>
        </w:rPr>
      </w:pPr>
      <w:r>
        <w:rPr>
          <w:rFonts w:ascii="仿宋" w:eastAsia="仿宋" w:hAnsi="仿宋" w:cs="Times New Roman" w:hint="eastAsia"/>
          <w:color w:val="000000"/>
          <w:sz w:val="28"/>
          <w:szCs w:val="28"/>
        </w:rPr>
        <w:t>调节相机：</w:t>
      </w:r>
      <w:r>
        <w:rPr>
          <w:rFonts w:ascii="仿宋" w:eastAsia="仿宋" w:hAnsi="仿宋" w:cs="Times New Roman" w:hint="eastAsia"/>
          <w:sz w:val="28"/>
          <w:szCs w:val="28"/>
        </w:rPr>
        <w:t>电动调焦，远程控制</w:t>
      </w:r>
    </w:p>
    <w:p w:rsidR="00D92DDD" w:rsidRDefault="00D92DDD" w:rsidP="00D92DDD">
      <w:pPr>
        <w:numPr>
          <w:ilvl w:val="0"/>
          <w:numId w:val="1"/>
        </w:numPr>
        <w:ind w:firstLineChars="200" w:firstLine="560"/>
        <w:rPr>
          <w:rFonts w:ascii="仿宋" w:eastAsia="仿宋" w:hAnsi="仿宋"/>
          <w:sz w:val="28"/>
          <w:szCs w:val="28"/>
        </w:rPr>
      </w:pPr>
      <w:r>
        <w:rPr>
          <w:rFonts w:ascii="仿宋" w:eastAsia="仿宋" w:hAnsi="仿宋" w:cs="Times New Roman" w:hint="eastAsia"/>
          <w:sz w:val="28"/>
          <w:szCs w:val="28"/>
        </w:rPr>
        <w:t>镜头：高清镜头</w:t>
      </w:r>
      <w:r>
        <w:rPr>
          <w:rFonts w:ascii="仿宋" w:eastAsia="仿宋" w:hAnsi="仿宋"/>
          <w:sz w:val="28"/>
          <w:szCs w:val="28"/>
        </w:rPr>
        <w:t>2.8~12mm</w:t>
      </w:r>
      <w:r>
        <w:rPr>
          <w:rFonts w:ascii="仿宋" w:eastAsia="仿宋" w:hAnsi="仿宋" w:hint="eastAsia"/>
          <w:sz w:val="28"/>
          <w:szCs w:val="28"/>
        </w:rPr>
        <w:t>可调</w:t>
      </w:r>
      <w:r>
        <w:rPr>
          <w:rFonts w:ascii="仿宋" w:eastAsia="仿宋" w:hAnsi="仿宋"/>
          <w:sz w:val="28"/>
          <w:szCs w:val="28"/>
        </w:rPr>
        <w:t xml:space="preserve">  F1.4</w:t>
      </w:r>
    </w:p>
    <w:p w:rsidR="00D92DDD" w:rsidRPr="002B347F" w:rsidRDefault="00D92DDD" w:rsidP="00D92DDD">
      <w:pPr>
        <w:numPr>
          <w:ilvl w:val="0"/>
          <w:numId w:val="1"/>
        </w:numPr>
        <w:ind w:firstLineChars="200" w:firstLine="560"/>
        <w:rPr>
          <w:rFonts w:ascii="仿宋" w:eastAsia="仿宋" w:hAnsi="仿宋"/>
          <w:sz w:val="28"/>
          <w:szCs w:val="28"/>
        </w:rPr>
      </w:pPr>
      <w:r>
        <w:rPr>
          <w:rFonts w:ascii="仿宋" w:eastAsia="仿宋" w:hAnsi="仿宋" w:cs="Times New Roman" w:hint="eastAsia"/>
          <w:sz w:val="28"/>
          <w:szCs w:val="28"/>
        </w:rPr>
        <w:t>支</w:t>
      </w:r>
      <w:r w:rsidRPr="002B347F">
        <w:rPr>
          <w:rFonts w:ascii="仿宋" w:eastAsia="仿宋" w:hAnsi="仿宋" w:cs="Times New Roman" w:hint="eastAsia"/>
          <w:sz w:val="28"/>
          <w:szCs w:val="28"/>
        </w:rPr>
        <w:t>持</w:t>
      </w:r>
      <w:r w:rsidR="007F188F" w:rsidRPr="002B347F">
        <w:rPr>
          <w:rFonts w:ascii="仿宋" w:eastAsia="仿宋" w:hAnsi="仿宋" w:cs="Times New Roman" w:hint="eastAsia"/>
          <w:sz w:val="28"/>
          <w:szCs w:val="28"/>
        </w:rPr>
        <w:t>分类识别</w:t>
      </w:r>
      <w:r w:rsidRPr="002B347F">
        <w:rPr>
          <w:rFonts w:ascii="仿宋" w:eastAsia="仿宋" w:hAnsi="仿宋" w:cs="Times New Roman" w:hint="eastAsia"/>
          <w:sz w:val="28"/>
          <w:szCs w:val="28"/>
        </w:rPr>
        <w:t>所有规格的车牌:普通蓝牌、普通黑牌、普通黄牌、双层黄牌、警车车牌、新武警车</w:t>
      </w:r>
      <w:r w:rsidR="000A76B5" w:rsidRPr="002B347F">
        <w:rPr>
          <w:rFonts w:ascii="仿宋" w:eastAsia="仿宋" w:hAnsi="仿宋" w:cs="Times New Roman" w:hint="eastAsia"/>
          <w:sz w:val="28"/>
          <w:szCs w:val="28"/>
        </w:rPr>
        <w:t>牌、新式军牌、使馆车牌、农用车牌、港澳进出大陆车牌、新能源车牌</w:t>
      </w:r>
      <w:r w:rsidR="00063B0F" w:rsidRPr="002B347F">
        <w:rPr>
          <w:rFonts w:ascii="仿宋" w:eastAsia="仿宋" w:hAnsi="仿宋" w:cs="Times New Roman" w:hint="eastAsia"/>
          <w:sz w:val="28"/>
          <w:szCs w:val="28"/>
        </w:rPr>
        <w:t>，民航车牌（如：民****）</w:t>
      </w:r>
      <w:r w:rsidR="000A76B5" w:rsidRPr="002B347F">
        <w:rPr>
          <w:rFonts w:ascii="仿宋" w:eastAsia="仿宋" w:hAnsi="仿宋" w:cs="Times New Roman" w:hint="eastAsia"/>
          <w:sz w:val="28"/>
          <w:szCs w:val="28"/>
        </w:rPr>
        <w:t>，</w:t>
      </w:r>
      <w:r w:rsidRPr="002B347F">
        <w:rPr>
          <w:rFonts w:ascii="仿宋" w:eastAsia="仿宋" w:hAnsi="仿宋" w:cs="Times New Roman" w:hint="eastAsia"/>
          <w:sz w:val="28"/>
          <w:szCs w:val="28"/>
        </w:rPr>
        <w:t>无牌车自动识别抓拍；</w:t>
      </w:r>
    </w:p>
    <w:p w:rsidR="00D92DDD" w:rsidRPr="002B347F" w:rsidRDefault="00D92DDD" w:rsidP="00D92DDD">
      <w:pPr>
        <w:numPr>
          <w:ilvl w:val="0"/>
          <w:numId w:val="1"/>
        </w:numPr>
        <w:ind w:firstLineChars="200" w:firstLine="560"/>
        <w:rPr>
          <w:rFonts w:ascii="仿宋" w:eastAsia="仿宋" w:hAnsi="仿宋"/>
          <w:color w:val="000000"/>
          <w:sz w:val="28"/>
          <w:szCs w:val="28"/>
        </w:rPr>
      </w:pPr>
      <w:r w:rsidRPr="002B347F">
        <w:rPr>
          <w:rFonts w:ascii="仿宋" w:eastAsia="仿宋" w:hAnsi="仿宋" w:cs="Times New Roman" w:hint="eastAsia"/>
          <w:color w:val="000000"/>
          <w:sz w:val="28"/>
          <w:szCs w:val="28"/>
        </w:rPr>
        <w:t>输出结果：剩余车位显示、车辆特征图像、车牌图像、牌照号码、颜色、类型、通过时间</w:t>
      </w:r>
      <w:r w:rsidRPr="002B347F">
        <w:rPr>
          <w:rFonts w:ascii="仿宋" w:eastAsia="仿宋" w:hAnsi="仿宋"/>
          <w:color w:val="000000"/>
          <w:sz w:val="28"/>
          <w:szCs w:val="28"/>
        </w:rPr>
        <w:t xml:space="preserve"> </w:t>
      </w:r>
    </w:p>
    <w:p w:rsidR="00D92DDD" w:rsidRPr="002B347F" w:rsidRDefault="00D92DDD" w:rsidP="00D92DDD">
      <w:pPr>
        <w:numPr>
          <w:ilvl w:val="0"/>
          <w:numId w:val="1"/>
        </w:numPr>
        <w:ind w:firstLineChars="200" w:firstLine="560"/>
        <w:rPr>
          <w:rFonts w:ascii="仿宋" w:eastAsia="仿宋" w:hAnsi="仿宋"/>
          <w:sz w:val="28"/>
          <w:szCs w:val="28"/>
        </w:rPr>
      </w:pPr>
      <w:r w:rsidRPr="002B347F">
        <w:rPr>
          <w:rFonts w:ascii="仿宋" w:eastAsia="仿宋" w:hAnsi="仿宋" w:cs="Times New Roman" w:hint="eastAsia"/>
          <w:sz w:val="28"/>
          <w:szCs w:val="28"/>
        </w:rPr>
        <w:t>高清</w:t>
      </w:r>
      <w:r w:rsidRPr="002B347F">
        <w:rPr>
          <w:rFonts w:ascii="仿宋" w:eastAsia="仿宋" w:hAnsi="仿宋"/>
          <w:sz w:val="28"/>
          <w:szCs w:val="28"/>
        </w:rPr>
        <w:t xml:space="preserve"> H.264</w:t>
      </w:r>
      <w:r w:rsidRPr="002B347F">
        <w:rPr>
          <w:rFonts w:ascii="仿宋" w:eastAsia="仿宋" w:hAnsi="仿宋" w:hint="eastAsia"/>
          <w:sz w:val="28"/>
          <w:szCs w:val="28"/>
        </w:rPr>
        <w:t>，</w:t>
      </w:r>
      <w:proofErr w:type="spellStart"/>
      <w:r w:rsidRPr="002B347F">
        <w:rPr>
          <w:rFonts w:ascii="仿宋" w:eastAsia="仿宋" w:hAnsi="仿宋"/>
          <w:sz w:val="28"/>
          <w:szCs w:val="28"/>
        </w:rPr>
        <w:t>MJpeg</w:t>
      </w:r>
      <w:proofErr w:type="spellEnd"/>
      <w:r w:rsidRPr="002B347F">
        <w:rPr>
          <w:rFonts w:ascii="仿宋" w:eastAsia="仿宋" w:hAnsi="仿宋"/>
          <w:sz w:val="28"/>
          <w:szCs w:val="28"/>
        </w:rPr>
        <w:t xml:space="preserve"> </w:t>
      </w:r>
      <w:r w:rsidRPr="002B347F">
        <w:rPr>
          <w:rFonts w:ascii="仿宋" w:eastAsia="仿宋" w:hAnsi="仿宋" w:hint="eastAsia"/>
          <w:sz w:val="28"/>
          <w:szCs w:val="28"/>
        </w:rPr>
        <w:t>输出，支持输出</w:t>
      </w:r>
      <w:r w:rsidRPr="002B347F">
        <w:rPr>
          <w:rFonts w:ascii="仿宋" w:eastAsia="仿宋" w:hAnsi="仿宋"/>
          <w:sz w:val="28"/>
          <w:szCs w:val="28"/>
        </w:rPr>
        <w:t xml:space="preserve"> JPEG </w:t>
      </w:r>
      <w:proofErr w:type="gramStart"/>
      <w:r w:rsidRPr="002B347F">
        <w:rPr>
          <w:rFonts w:ascii="仿宋" w:eastAsia="仿宋" w:hAnsi="仿宋" w:hint="eastAsia"/>
          <w:sz w:val="28"/>
          <w:szCs w:val="28"/>
        </w:rPr>
        <w:t>格式抓图</w:t>
      </w:r>
      <w:proofErr w:type="gramEnd"/>
    </w:p>
    <w:p w:rsidR="00D92DDD" w:rsidRPr="002B347F" w:rsidRDefault="000A76B5" w:rsidP="00D92DDD">
      <w:pPr>
        <w:numPr>
          <w:ilvl w:val="0"/>
          <w:numId w:val="1"/>
        </w:numPr>
        <w:ind w:firstLineChars="200" w:firstLine="560"/>
        <w:rPr>
          <w:rFonts w:ascii="仿宋" w:eastAsia="仿宋" w:hAnsi="仿宋"/>
          <w:sz w:val="28"/>
          <w:szCs w:val="28"/>
        </w:rPr>
      </w:pPr>
      <w:r w:rsidRPr="002B347F">
        <w:rPr>
          <w:rFonts w:ascii="仿宋" w:eastAsia="仿宋" w:hAnsi="仿宋" w:cs="Times New Roman" w:hint="eastAsia"/>
          <w:sz w:val="28"/>
          <w:szCs w:val="28"/>
        </w:rPr>
        <w:t>系统</w:t>
      </w:r>
      <w:r w:rsidR="00D92DDD" w:rsidRPr="002B347F">
        <w:rPr>
          <w:rFonts w:ascii="仿宋" w:eastAsia="仿宋" w:hAnsi="仿宋" w:cs="Times New Roman" w:hint="eastAsia"/>
          <w:sz w:val="28"/>
          <w:szCs w:val="28"/>
        </w:rPr>
        <w:t>支持线圈、视频、</w:t>
      </w:r>
      <w:r w:rsidR="00D92DDD" w:rsidRPr="002B347F">
        <w:rPr>
          <w:rFonts w:ascii="仿宋" w:eastAsia="仿宋" w:hAnsi="仿宋"/>
          <w:sz w:val="28"/>
          <w:szCs w:val="28"/>
        </w:rPr>
        <w:t>485</w:t>
      </w:r>
      <w:r w:rsidR="00D92DDD" w:rsidRPr="002B347F">
        <w:rPr>
          <w:rFonts w:ascii="仿宋" w:eastAsia="仿宋" w:hAnsi="仿宋" w:hint="eastAsia"/>
          <w:sz w:val="28"/>
          <w:szCs w:val="28"/>
        </w:rPr>
        <w:t>、网络等触发方式</w:t>
      </w:r>
      <w:r w:rsidR="00D92DDD" w:rsidRPr="002B347F">
        <w:rPr>
          <w:rFonts w:ascii="仿宋" w:eastAsia="仿宋" w:hAnsi="仿宋"/>
          <w:sz w:val="28"/>
          <w:szCs w:val="28"/>
        </w:rPr>
        <w:t xml:space="preserve"> </w:t>
      </w:r>
    </w:p>
    <w:p w:rsidR="00063B0F" w:rsidRPr="002B347F" w:rsidRDefault="00063B0F" w:rsidP="00063B0F">
      <w:pPr>
        <w:numPr>
          <w:ilvl w:val="0"/>
          <w:numId w:val="1"/>
        </w:numPr>
        <w:ind w:firstLineChars="200" w:firstLine="560"/>
        <w:rPr>
          <w:rFonts w:ascii="仿宋" w:eastAsia="仿宋" w:hAnsi="仿宋"/>
          <w:color w:val="000000"/>
          <w:sz w:val="28"/>
          <w:szCs w:val="28"/>
        </w:rPr>
      </w:pPr>
      <w:r w:rsidRPr="002B347F">
        <w:rPr>
          <w:rFonts w:ascii="仿宋" w:eastAsia="仿宋" w:hAnsi="仿宋" w:hint="eastAsia"/>
          <w:color w:val="000000"/>
          <w:sz w:val="28"/>
          <w:szCs w:val="28"/>
        </w:rPr>
        <w:t>支持 OSD 信息叠加</w:t>
      </w:r>
    </w:p>
    <w:p w:rsidR="007F188F" w:rsidRDefault="00556BBF" w:rsidP="007F188F">
      <w:pPr>
        <w:numPr>
          <w:ilvl w:val="0"/>
          <w:numId w:val="1"/>
        </w:numPr>
        <w:ind w:firstLineChars="200" w:firstLine="560"/>
        <w:rPr>
          <w:rFonts w:ascii="仿宋" w:eastAsia="仿宋" w:hAnsi="仿宋"/>
          <w:sz w:val="28"/>
          <w:szCs w:val="28"/>
        </w:rPr>
      </w:pPr>
      <w:r w:rsidRPr="002B347F">
        <w:rPr>
          <w:rFonts w:ascii="仿宋" w:eastAsia="仿宋" w:hAnsi="仿宋" w:hint="eastAsia"/>
          <w:sz w:val="28"/>
          <w:szCs w:val="28"/>
        </w:rPr>
        <w:t>支持断网运行，既在断</w:t>
      </w:r>
      <w:proofErr w:type="gramStart"/>
      <w:r w:rsidRPr="002B347F">
        <w:rPr>
          <w:rFonts w:ascii="仿宋" w:eastAsia="仿宋" w:hAnsi="仿宋" w:hint="eastAsia"/>
          <w:sz w:val="28"/>
          <w:szCs w:val="28"/>
        </w:rPr>
        <w:t>网情况</w:t>
      </w:r>
      <w:proofErr w:type="gramEnd"/>
      <w:r w:rsidRPr="002B347F">
        <w:rPr>
          <w:rFonts w:ascii="仿宋" w:eastAsia="仿宋" w:hAnsi="仿宋" w:hint="eastAsia"/>
          <w:sz w:val="28"/>
          <w:szCs w:val="28"/>
        </w:rPr>
        <w:t>下设备仍可正常使用，车辆进出场、收费不会有影响；</w:t>
      </w:r>
      <w:r w:rsidR="007F188F" w:rsidRPr="002B347F">
        <w:rPr>
          <w:rFonts w:ascii="仿宋" w:eastAsia="仿宋" w:hAnsi="仿宋"/>
          <w:sz w:val="28"/>
          <w:szCs w:val="28"/>
        </w:rPr>
        <w:t>断网时可存储识别结果，恢复后自动续传</w:t>
      </w:r>
    </w:p>
    <w:p w:rsidR="00FC5A46" w:rsidRPr="002B347F" w:rsidRDefault="00FC5A46" w:rsidP="007F188F">
      <w:pPr>
        <w:numPr>
          <w:ilvl w:val="0"/>
          <w:numId w:val="1"/>
        </w:numPr>
        <w:ind w:firstLineChars="200" w:firstLine="560"/>
        <w:rPr>
          <w:rFonts w:ascii="仿宋" w:eastAsia="仿宋" w:hAnsi="仿宋"/>
          <w:sz w:val="28"/>
          <w:szCs w:val="28"/>
        </w:rPr>
      </w:pPr>
      <w:r>
        <w:rPr>
          <w:rFonts w:ascii="仿宋" w:eastAsia="仿宋" w:hAnsi="仿宋" w:hint="eastAsia"/>
          <w:sz w:val="28"/>
          <w:szCs w:val="28"/>
        </w:rPr>
        <w:t>支持云端数据同步保存，断电或断</w:t>
      </w:r>
      <w:proofErr w:type="gramStart"/>
      <w:r>
        <w:rPr>
          <w:rFonts w:ascii="仿宋" w:eastAsia="仿宋" w:hAnsi="仿宋" w:hint="eastAsia"/>
          <w:sz w:val="28"/>
          <w:szCs w:val="28"/>
        </w:rPr>
        <w:t>网数据</w:t>
      </w:r>
      <w:proofErr w:type="gramEnd"/>
      <w:r>
        <w:rPr>
          <w:rFonts w:ascii="仿宋" w:eastAsia="仿宋" w:hAnsi="仿宋" w:hint="eastAsia"/>
          <w:sz w:val="28"/>
          <w:szCs w:val="28"/>
        </w:rPr>
        <w:t>不丢失；</w:t>
      </w:r>
    </w:p>
    <w:p w:rsidR="000A76B5" w:rsidRPr="002B347F" w:rsidRDefault="00D92DDD" w:rsidP="000A76B5">
      <w:pPr>
        <w:numPr>
          <w:ilvl w:val="0"/>
          <w:numId w:val="1"/>
        </w:numPr>
        <w:ind w:firstLineChars="200" w:firstLine="560"/>
        <w:rPr>
          <w:rFonts w:ascii="仿宋" w:eastAsia="仿宋" w:hAnsi="仿宋"/>
          <w:sz w:val="28"/>
          <w:szCs w:val="28"/>
        </w:rPr>
      </w:pPr>
      <w:r w:rsidRPr="002B347F">
        <w:rPr>
          <w:rFonts w:ascii="仿宋" w:eastAsia="仿宋" w:hAnsi="仿宋" w:cs="Times New Roman" w:hint="eastAsia"/>
          <w:sz w:val="28"/>
          <w:szCs w:val="28"/>
        </w:rPr>
        <w:t>支持智能自动、手动调节白平衡</w:t>
      </w:r>
      <w:r w:rsidR="000A76B5" w:rsidRPr="002B347F">
        <w:rPr>
          <w:rFonts w:ascii="仿宋" w:eastAsia="仿宋" w:hAnsi="仿宋" w:cs="Times New Roman" w:hint="eastAsia"/>
          <w:sz w:val="28"/>
          <w:szCs w:val="28"/>
        </w:rPr>
        <w:t>,其中手动调光，基于图像的灯光控制</w:t>
      </w:r>
    </w:p>
    <w:p w:rsidR="00D92DDD" w:rsidRPr="002B347F" w:rsidRDefault="00D92DDD" w:rsidP="00D92DDD">
      <w:pPr>
        <w:numPr>
          <w:ilvl w:val="0"/>
          <w:numId w:val="1"/>
        </w:numPr>
        <w:ind w:firstLineChars="200" w:firstLine="560"/>
        <w:rPr>
          <w:rFonts w:ascii="仿宋" w:eastAsia="仿宋" w:hAnsi="仿宋"/>
          <w:sz w:val="28"/>
          <w:szCs w:val="28"/>
        </w:rPr>
      </w:pPr>
      <w:r w:rsidRPr="002B347F">
        <w:rPr>
          <w:rFonts w:ascii="仿宋" w:eastAsia="仿宋" w:hAnsi="仿宋" w:cs="Times New Roman" w:hint="eastAsia"/>
          <w:sz w:val="28"/>
          <w:szCs w:val="28"/>
        </w:rPr>
        <w:t>补光灯参数：基于车牌亮度的曝光控制</w:t>
      </w:r>
      <w:r w:rsidRPr="002B347F">
        <w:rPr>
          <w:rFonts w:ascii="仿宋" w:eastAsia="仿宋" w:hAnsi="仿宋"/>
          <w:sz w:val="28"/>
          <w:szCs w:val="28"/>
        </w:rPr>
        <w:t>,</w:t>
      </w:r>
      <w:r w:rsidRPr="002B347F">
        <w:rPr>
          <w:rFonts w:ascii="仿宋" w:eastAsia="仿宋" w:hAnsi="仿宋" w:hint="eastAsia"/>
          <w:sz w:val="28"/>
          <w:szCs w:val="28"/>
        </w:rPr>
        <w:t>内置</w:t>
      </w:r>
      <w:r w:rsidRPr="002B347F">
        <w:rPr>
          <w:rFonts w:ascii="仿宋" w:eastAsia="仿宋" w:hAnsi="仿宋"/>
          <w:sz w:val="28"/>
          <w:szCs w:val="28"/>
        </w:rPr>
        <w:t>4</w:t>
      </w:r>
      <w:r w:rsidRPr="002B347F">
        <w:rPr>
          <w:rFonts w:ascii="仿宋" w:eastAsia="仿宋" w:hAnsi="仿宋" w:hint="eastAsia"/>
          <w:sz w:val="28"/>
          <w:szCs w:val="28"/>
        </w:rPr>
        <w:t>颗以上</w:t>
      </w:r>
      <w:r w:rsidRPr="002B347F">
        <w:rPr>
          <w:rFonts w:ascii="仿宋" w:eastAsia="仿宋" w:hAnsi="仿宋"/>
          <w:sz w:val="28"/>
          <w:szCs w:val="28"/>
        </w:rPr>
        <w:t>LED</w:t>
      </w:r>
      <w:r w:rsidRPr="002B347F">
        <w:rPr>
          <w:rFonts w:ascii="仿宋" w:eastAsia="仿宋" w:hAnsi="仿宋" w:hint="eastAsia"/>
          <w:sz w:val="28"/>
          <w:szCs w:val="28"/>
        </w:rPr>
        <w:t>灯，每颗最高功耗</w:t>
      </w:r>
      <w:r w:rsidRPr="002B347F">
        <w:rPr>
          <w:rFonts w:ascii="仿宋" w:eastAsia="仿宋" w:hAnsi="仿宋"/>
          <w:sz w:val="28"/>
          <w:szCs w:val="28"/>
        </w:rPr>
        <w:t>1W</w:t>
      </w:r>
      <w:r w:rsidRPr="002B347F">
        <w:rPr>
          <w:rFonts w:ascii="仿宋" w:eastAsia="仿宋" w:hAnsi="仿宋" w:hint="eastAsia"/>
          <w:sz w:val="28"/>
          <w:szCs w:val="28"/>
        </w:rPr>
        <w:t>；可调亮度</w:t>
      </w:r>
    </w:p>
    <w:p w:rsidR="00316234" w:rsidRPr="002B347F" w:rsidRDefault="00316234" w:rsidP="00D92DDD">
      <w:pPr>
        <w:numPr>
          <w:ilvl w:val="0"/>
          <w:numId w:val="1"/>
        </w:numPr>
        <w:ind w:firstLineChars="200" w:firstLine="560"/>
        <w:rPr>
          <w:rFonts w:ascii="仿宋" w:eastAsia="仿宋" w:hAnsi="仿宋"/>
          <w:sz w:val="28"/>
          <w:szCs w:val="28"/>
        </w:rPr>
      </w:pPr>
      <w:r w:rsidRPr="002B347F">
        <w:rPr>
          <w:rFonts w:ascii="仿宋" w:eastAsia="仿宋" w:hAnsi="仿宋" w:hint="eastAsia"/>
          <w:sz w:val="28"/>
          <w:szCs w:val="28"/>
        </w:rPr>
        <w:t>支持感应来车自动开启补光灯（夜间无车时不亮灯，有车进入感应范围后自动亮灯）</w:t>
      </w:r>
    </w:p>
    <w:p w:rsidR="00316234" w:rsidRPr="002B347F" w:rsidRDefault="00316234" w:rsidP="00D92DDD">
      <w:pPr>
        <w:numPr>
          <w:ilvl w:val="0"/>
          <w:numId w:val="1"/>
        </w:numPr>
        <w:ind w:firstLineChars="200" w:firstLine="560"/>
        <w:rPr>
          <w:rFonts w:ascii="仿宋" w:eastAsia="仿宋" w:hAnsi="仿宋"/>
          <w:sz w:val="28"/>
          <w:szCs w:val="28"/>
        </w:rPr>
      </w:pPr>
      <w:r w:rsidRPr="002B347F">
        <w:rPr>
          <w:rFonts w:ascii="仿宋" w:eastAsia="仿宋" w:hAnsi="仿宋" w:hint="eastAsia"/>
          <w:sz w:val="28"/>
          <w:szCs w:val="28"/>
        </w:rPr>
        <w:t>支持</w:t>
      </w:r>
      <w:proofErr w:type="gramStart"/>
      <w:r w:rsidRPr="002B347F">
        <w:rPr>
          <w:rFonts w:ascii="仿宋" w:eastAsia="仿宋" w:hAnsi="仿宋" w:hint="eastAsia"/>
          <w:sz w:val="28"/>
          <w:szCs w:val="28"/>
        </w:rPr>
        <w:t>压地感爆闪灯</w:t>
      </w:r>
      <w:proofErr w:type="gramEnd"/>
      <w:r w:rsidRPr="002B347F">
        <w:rPr>
          <w:rFonts w:ascii="仿宋" w:eastAsia="仿宋" w:hAnsi="仿宋" w:hint="eastAsia"/>
          <w:sz w:val="28"/>
          <w:szCs w:val="28"/>
        </w:rPr>
        <w:t>模式（避免补光灯常亮影响车主视线）；</w:t>
      </w:r>
    </w:p>
    <w:p w:rsidR="00D92DDD" w:rsidRPr="002B347F" w:rsidRDefault="00D92DDD" w:rsidP="00D92DDD">
      <w:pPr>
        <w:numPr>
          <w:ilvl w:val="0"/>
          <w:numId w:val="1"/>
        </w:numPr>
        <w:ind w:firstLineChars="200" w:firstLine="560"/>
        <w:rPr>
          <w:rFonts w:ascii="仿宋" w:eastAsia="仿宋" w:hAnsi="仿宋"/>
          <w:sz w:val="28"/>
          <w:szCs w:val="28"/>
        </w:rPr>
      </w:pPr>
      <w:r w:rsidRPr="002B347F">
        <w:rPr>
          <w:rFonts w:ascii="仿宋" w:eastAsia="仿宋" w:hAnsi="仿宋" w:cs="Times New Roman" w:hint="eastAsia"/>
          <w:sz w:val="28"/>
          <w:szCs w:val="28"/>
        </w:rPr>
        <w:t>支持连续视频采集与抓拍同时具备的工作模式，并且两种模式的成像参</w:t>
      </w:r>
      <w:r w:rsidRPr="002B347F">
        <w:rPr>
          <w:rFonts w:ascii="仿宋" w:eastAsia="仿宋" w:hAnsi="仿宋" w:cs="Times New Roman" w:hint="eastAsia"/>
          <w:sz w:val="28"/>
          <w:szCs w:val="28"/>
        </w:rPr>
        <w:lastRenderedPageBreak/>
        <w:t>数独立控制</w:t>
      </w:r>
    </w:p>
    <w:p w:rsidR="00316234" w:rsidRPr="002B347F" w:rsidRDefault="00D92DDD" w:rsidP="00556BBF">
      <w:pPr>
        <w:numPr>
          <w:ilvl w:val="0"/>
          <w:numId w:val="1"/>
        </w:numPr>
        <w:ind w:firstLineChars="200" w:firstLine="560"/>
        <w:rPr>
          <w:rFonts w:ascii="仿宋" w:eastAsia="仿宋" w:hAnsi="仿宋"/>
          <w:sz w:val="28"/>
          <w:szCs w:val="28"/>
        </w:rPr>
      </w:pPr>
      <w:r w:rsidRPr="002B347F">
        <w:rPr>
          <w:rFonts w:ascii="仿宋" w:eastAsia="仿宋" w:hAnsi="仿宋" w:cs="Times New Roman" w:hint="eastAsia"/>
          <w:sz w:val="28"/>
          <w:szCs w:val="28"/>
        </w:rPr>
        <w:t>支持动态</w:t>
      </w:r>
      <w:r w:rsidRPr="002B347F">
        <w:rPr>
          <w:rFonts w:ascii="仿宋" w:eastAsia="仿宋" w:hAnsi="仿宋"/>
          <w:sz w:val="28"/>
          <w:szCs w:val="28"/>
        </w:rPr>
        <w:t>IP</w:t>
      </w:r>
      <w:r w:rsidRPr="002B347F">
        <w:rPr>
          <w:rFonts w:ascii="仿宋" w:eastAsia="仿宋" w:hAnsi="仿宋" w:hint="eastAsia"/>
          <w:sz w:val="28"/>
          <w:szCs w:val="28"/>
        </w:rPr>
        <w:t>地址，支持局域网、</w:t>
      </w:r>
      <w:r w:rsidRPr="002B347F">
        <w:rPr>
          <w:rFonts w:ascii="仿宋" w:eastAsia="仿宋" w:hAnsi="仿宋"/>
          <w:sz w:val="28"/>
          <w:szCs w:val="28"/>
        </w:rPr>
        <w:t>Internet</w:t>
      </w:r>
      <w:r w:rsidRPr="002B347F">
        <w:rPr>
          <w:rFonts w:ascii="仿宋" w:eastAsia="仿宋" w:hAnsi="仿宋" w:hint="eastAsia"/>
          <w:sz w:val="28"/>
          <w:szCs w:val="28"/>
        </w:rPr>
        <w:t>（</w:t>
      </w:r>
      <w:r w:rsidRPr="002B347F">
        <w:rPr>
          <w:rFonts w:ascii="仿宋" w:eastAsia="仿宋" w:hAnsi="仿宋"/>
          <w:sz w:val="28"/>
          <w:szCs w:val="28"/>
        </w:rPr>
        <w:t>ADSL</w:t>
      </w:r>
      <w:r w:rsidRPr="002B347F">
        <w:rPr>
          <w:rFonts w:ascii="仿宋" w:eastAsia="仿宋" w:hAnsi="仿宋" w:hint="eastAsia"/>
          <w:sz w:val="28"/>
          <w:szCs w:val="28"/>
        </w:rPr>
        <w:t>、有线），全TCP/IP网络通信方式。</w:t>
      </w:r>
    </w:p>
    <w:p w:rsidR="00D92DDD" w:rsidRPr="002B347F" w:rsidRDefault="00D92DDD" w:rsidP="00D92DDD">
      <w:pPr>
        <w:numPr>
          <w:ilvl w:val="0"/>
          <w:numId w:val="1"/>
        </w:numPr>
        <w:ind w:firstLineChars="200" w:firstLine="560"/>
        <w:rPr>
          <w:rFonts w:ascii="仿宋" w:eastAsia="仿宋" w:hAnsi="仿宋"/>
          <w:sz w:val="28"/>
          <w:szCs w:val="28"/>
        </w:rPr>
      </w:pPr>
      <w:r w:rsidRPr="002B347F">
        <w:rPr>
          <w:rFonts w:ascii="仿宋" w:eastAsia="仿宋" w:hAnsi="仿宋" w:cs="Times New Roman" w:hint="eastAsia"/>
          <w:sz w:val="28"/>
          <w:szCs w:val="28"/>
        </w:rPr>
        <w:t>可以通过网络远程升级，实现远程维护共，投标方有专人对接。</w:t>
      </w:r>
    </w:p>
    <w:p w:rsidR="00D92DDD" w:rsidRPr="002B347F" w:rsidRDefault="00D92DDD" w:rsidP="00D92DDD">
      <w:pPr>
        <w:numPr>
          <w:ilvl w:val="0"/>
          <w:numId w:val="1"/>
        </w:numPr>
        <w:ind w:firstLineChars="200" w:firstLine="560"/>
        <w:rPr>
          <w:rFonts w:ascii="仿宋" w:eastAsia="仿宋" w:hAnsi="仿宋"/>
          <w:sz w:val="28"/>
          <w:szCs w:val="28"/>
        </w:rPr>
      </w:pPr>
      <w:r w:rsidRPr="002B347F">
        <w:rPr>
          <w:rFonts w:ascii="仿宋" w:eastAsia="仿宋" w:hAnsi="仿宋" w:cs="Times New Roman" w:hint="eastAsia"/>
          <w:sz w:val="28"/>
          <w:szCs w:val="28"/>
        </w:rPr>
        <w:t>每个设备占用一个</w:t>
      </w:r>
      <w:r w:rsidRPr="002B347F">
        <w:rPr>
          <w:rFonts w:ascii="仿宋" w:eastAsia="仿宋" w:hAnsi="仿宋"/>
          <w:sz w:val="28"/>
          <w:szCs w:val="28"/>
        </w:rPr>
        <w:t>IP</w:t>
      </w:r>
      <w:r w:rsidRPr="002B347F">
        <w:rPr>
          <w:rFonts w:ascii="仿宋" w:eastAsia="仿宋" w:hAnsi="仿宋" w:hint="eastAsia"/>
          <w:sz w:val="28"/>
          <w:szCs w:val="28"/>
        </w:rPr>
        <w:t>地址，多个用户可以同时进行网络监控</w:t>
      </w:r>
    </w:p>
    <w:p w:rsidR="00D92DDD" w:rsidRPr="002B347F" w:rsidRDefault="00D92DDD" w:rsidP="000733A6">
      <w:pPr>
        <w:numPr>
          <w:ilvl w:val="0"/>
          <w:numId w:val="1"/>
        </w:numPr>
        <w:ind w:firstLineChars="200" w:firstLine="560"/>
        <w:rPr>
          <w:rFonts w:ascii="仿宋" w:eastAsia="仿宋" w:hAnsi="仿宋"/>
          <w:sz w:val="28"/>
          <w:szCs w:val="28"/>
        </w:rPr>
      </w:pPr>
      <w:r w:rsidRPr="002B347F">
        <w:rPr>
          <w:rFonts w:ascii="仿宋" w:eastAsia="仿宋" w:hAnsi="仿宋" w:hint="eastAsia"/>
          <w:sz w:val="28"/>
          <w:szCs w:val="28"/>
        </w:rPr>
        <w:t>防护等级：</w:t>
      </w:r>
      <w:r w:rsidRPr="002B347F">
        <w:rPr>
          <w:rFonts w:ascii="仿宋" w:eastAsia="仿宋" w:hAnsi="仿宋"/>
          <w:sz w:val="28"/>
          <w:szCs w:val="28"/>
        </w:rPr>
        <w:t>IP66</w:t>
      </w:r>
    </w:p>
    <w:p w:rsidR="000733A6" w:rsidRPr="002B347F" w:rsidRDefault="000733A6" w:rsidP="000733A6">
      <w:pPr>
        <w:numPr>
          <w:ilvl w:val="0"/>
          <w:numId w:val="1"/>
        </w:numPr>
        <w:ind w:firstLineChars="200" w:firstLine="560"/>
        <w:rPr>
          <w:rFonts w:ascii="仿宋" w:eastAsia="仿宋" w:hAnsi="仿宋"/>
          <w:sz w:val="28"/>
          <w:szCs w:val="28"/>
        </w:rPr>
      </w:pPr>
      <w:r w:rsidRPr="002B347F">
        <w:rPr>
          <w:rFonts w:ascii="仿宋" w:eastAsia="仿宋" w:hAnsi="仿宋" w:hint="eastAsia"/>
          <w:sz w:val="28"/>
          <w:szCs w:val="28"/>
        </w:rPr>
        <w:t>识别角度具有多姿态、多角度自纠正功能，可正确识别车道内任何视角和角度的车牌;</w:t>
      </w:r>
    </w:p>
    <w:p w:rsidR="00D92DDD" w:rsidRPr="002B347F" w:rsidRDefault="00D92DDD" w:rsidP="000733A6">
      <w:pPr>
        <w:numPr>
          <w:ilvl w:val="0"/>
          <w:numId w:val="1"/>
        </w:numPr>
        <w:ind w:firstLineChars="200" w:firstLine="560"/>
        <w:rPr>
          <w:rFonts w:ascii="仿宋" w:eastAsia="仿宋" w:hAnsi="仿宋"/>
          <w:sz w:val="28"/>
          <w:szCs w:val="28"/>
        </w:rPr>
      </w:pPr>
      <w:r w:rsidRPr="002B347F">
        <w:rPr>
          <w:rFonts w:ascii="仿宋" w:eastAsia="仿宋" w:hAnsi="仿宋" w:hint="eastAsia"/>
          <w:sz w:val="28"/>
          <w:szCs w:val="28"/>
        </w:rPr>
        <w:t>具有高速识别功能,单车识别时间小于（等于）30ms,车速快，也能快速识别;</w:t>
      </w:r>
    </w:p>
    <w:p w:rsidR="00D92DDD" w:rsidRPr="002B347F" w:rsidRDefault="00D92DDD" w:rsidP="002B347F">
      <w:pPr>
        <w:numPr>
          <w:ilvl w:val="0"/>
          <w:numId w:val="1"/>
        </w:numPr>
        <w:ind w:firstLineChars="200" w:firstLine="560"/>
        <w:rPr>
          <w:rFonts w:ascii="仿宋" w:eastAsia="仿宋" w:hAnsi="仿宋"/>
          <w:sz w:val="28"/>
          <w:szCs w:val="28"/>
        </w:rPr>
      </w:pPr>
      <w:r w:rsidRPr="002B347F">
        <w:rPr>
          <w:rFonts w:ascii="仿宋" w:eastAsia="仿宋" w:hAnsi="仿宋" w:hint="eastAsia"/>
          <w:sz w:val="28"/>
          <w:szCs w:val="28"/>
        </w:rPr>
        <w:t>支持异地多个车场集团化集中式管理；</w:t>
      </w:r>
    </w:p>
    <w:p w:rsidR="00316234" w:rsidRPr="002B347F" w:rsidRDefault="00316234" w:rsidP="002B347F">
      <w:pPr>
        <w:numPr>
          <w:ilvl w:val="0"/>
          <w:numId w:val="1"/>
        </w:numPr>
        <w:ind w:firstLineChars="200" w:firstLine="560"/>
        <w:rPr>
          <w:rFonts w:ascii="仿宋" w:eastAsia="仿宋" w:hAnsi="仿宋"/>
          <w:sz w:val="28"/>
          <w:szCs w:val="28"/>
        </w:rPr>
      </w:pPr>
      <w:r w:rsidRPr="002B347F">
        <w:rPr>
          <w:rFonts w:ascii="仿宋" w:eastAsia="仿宋" w:hAnsi="仿宋" w:hint="eastAsia"/>
          <w:sz w:val="28"/>
          <w:szCs w:val="28"/>
        </w:rPr>
        <w:t>支持无人值守模式；</w:t>
      </w:r>
    </w:p>
    <w:p w:rsidR="002B347F" w:rsidRPr="002B347F" w:rsidRDefault="00316234" w:rsidP="002B347F">
      <w:pPr>
        <w:numPr>
          <w:ilvl w:val="0"/>
          <w:numId w:val="1"/>
        </w:numPr>
        <w:ind w:firstLineChars="200" w:firstLine="560"/>
        <w:rPr>
          <w:rFonts w:ascii="仿宋" w:eastAsia="仿宋" w:hAnsi="仿宋"/>
          <w:sz w:val="28"/>
          <w:szCs w:val="28"/>
        </w:rPr>
      </w:pPr>
      <w:r w:rsidRPr="002B347F">
        <w:rPr>
          <w:rFonts w:ascii="仿宋" w:eastAsia="仿宋" w:hAnsi="仿宋" w:hint="eastAsia"/>
          <w:sz w:val="28"/>
          <w:szCs w:val="28"/>
        </w:rPr>
        <w:t>支持多车用户；</w:t>
      </w:r>
    </w:p>
    <w:p w:rsidR="002B347F" w:rsidRPr="002B347F" w:rsidRDefault="00316234" w:rsidP="002B347F">
      <w:pPr>
        <w:numPr>
          <w:ilvl w:val="0"/>
          <w:numId w:val="1"/>
        </w:numPr>
        <w:ind w:firstLineChars="200" w:firstLine="560"/>
        <w:rPr>
          <w:rFonts w:ascii="仿宋" w:eastAsia="仿宋" w:hAnsi="仿宋"/>
          <w:color w:val="000000" w:themeColor="text1"/>
          <w:sz w:val="28"/>
          <w:szCs w:val="28"/>
        </w:rPr>
      </w:pPr>
      <w:r w:rsidRPr="002B347F">
        <w:rPr>
          <w:rFonts w:ascii="仿宋" w:eastAsia="仿宋" w:hAnsi="仿宋" w:cs="Times New Roman" w:hint="eastAsia"/>
          <w:color w:val="000000" w:themeColor="text1"/>
          <w:sz w:val="28"/>
          <w:szCs w:val="28"/>
        </w:rPr>
        <w:t>支持各种</w:t>
      </w:r>
      <w:r w:rsidRPr="002B347F">
        <w:rPr>
          <w:rFonts w:ascii="仿宋" w:eastAsia="仿宋" w:hAnsi="仿宋" w:hint="eastAsia"/>
          <w:color w:val="000000" w:themeColor="text1"/>
          <w:sz w:val="28"/>
          <w:szCs w:val="28"/>
        </w:rPr>
        <w:t>电子支付</w:t>
      </w:r>
      <w:r w:rsidRPr="002B347F">
        <w:rPr>
          <w:rFonts w:ascii="仿宋" w:eastAsia="仿宋" w:hAnsi="仿宋"/>
          <w:color w:val="000000" w:themeColor="text1"/>
          <w:sz w:val="28"/>
          <w:szCs w:val="28"/>
        </w:rPr>
        <w:t>(</w:t>
      </w:r>
      <w:r w:rsidRPr="002B347F">
        <w:rPr>
          <w:rFonts w:ascii="仿宋" w:eastAsia="仿宋" w:hAnsi="仿宋" w:hint="eastAsia"/>
          <w:color w:val="000000" w:themeColor="text1"/>
          <w:sz w:val="28"/>
          <w:szCs w:val="28"/>
        </w:rPr>
        <w:t>例如</w:t>
      </w:r>
      <w:proofErr w:type="gramStart"/>
      <w:r w:rsidRPr="002B347F">
        <w:rPr>
          <w:rFonts w:ascii="仿宋" w:eastAsia="仿宋" w:hAnsi="仿宋" w:hint="eastAsia"/>
          <w:color w:val="000000" w:themeColor="text1"/>
          <w:sz w:val="28"/>
          <w:szCs w:val="28"/>
        </w:rPr>
        <w:t>微信支付</w:t>
      </w:r>
      <w:proofErr w:type="gramEnd"/>
      <w:r w:rsidRPr="002B347F">
        <w:rPr>
          <w:rFonts w:ascii="仿宋" w:eastAsia="仿宋" w:hAnsi="仿宋" w:hint="eastAsia"/>
          <w:color w:val="000000" w:themeColor="text1"/>
          <w:sz w:val="28"/>
          <w:szCs w:val="28"/>
        </w:rPr>
        <w:t>等，支付平台必须是为甲方所有，不支持乙方或第三方支付平台</w:t>
      </w:r>
      <w:r w:rsidRPr="002B347F">
        <w:rPr>
          <w:rFonts w:ascii="仿宋" w:eastAsia="仿宋" w:hAnsi="仿宋"/>
          <w:color w:val="000000" w:themeColor="text1"/>
          <w:sz w:val="28"/>
          <w:szCs w:val="28"/>
        </w:rPr>
        <w:t>)</w:t>
      </w:r>
      <w:r w:rsidRPr="002B347F">
        <w:rPr>
          <w:rFonts w:ascii="仿宋" w:eastAsia="仿宋" w:hAnsi="仿宋" w:hint="eastAsia"/>
          <w:color w:val="000000" w:themeColor="text1"/>
          <w:sz w:val="28"/>
          <w:szCs w:val="28"/>
        </w:rPr>
        <w:t>，</w:t>
      </w:r>
      <w:r w:rsidRPr="002B347F">
        <w:rPr>
          <w:rFonts w:ascii="仿宋" w:eastAsia="仿宋" w:hAnsi="仿宋" w:cs="Times New Roman" w:hint="eastAsia"/>
          <w:color w:val="000000" w:themeColor="text1"/>
          <w:sz w:val="28"/>
          <w:szCs w:val="28"/>
        </w:rPr>
        <w:t>支持网络自动连接。</w:t>
      </w:r>
    </w:p>
    <w:p w:rsidR="002B347F" w:rsidRPr="002B347F" w:rsidRDefault="00D92DDD" w:rsidP="002B347F">
      <w:pPr>
        <w:numPr>
          <w:ilvl w:val="0"/>
          <w:numId w:val="1"/>
        </w:numPr>
        <w:ind w:firstLineChars="200" w:firstLine="560"/>
        <w:rPr>
          <w:rFonts w:ascii="仿宋" w:eastAsia="仿宋" w:hAnsi="仿宋"/>
          <w:color w:val="000000" w:themeColor="text1"/>
          <w:sz w:val="28"/>
          <w:szCs w:val="28"/>
        </w:rPr>
      </w:pPr>
      <w:r w:rsidRPr="002B347F">
        <w:rPr>
          <w:rFonts w:ascii="仿宋" w:eastAsia="仿宋" w:hAnsi="仿宋" w:hint="eastAsia"/>
          <w:color w:val="000000" w:themeColor="text1"/>
          <w:sz w:val="28"/>
          <w:szCs w:val="28"/>
        </w:rPr>
        <w:t>支持无</w:t>
      </w:r>
      <w:proofErr w:type="gramStart"/>
      <w:r w:rsidRPr="002B347F">
        <w:rPr>
          <w:rFonts w:ascii="仿宋" w:eastAsia="仿宋" w:hAnsi="仿宋" w:hint="eastAsia"/>
          <w:color w:val="000000" w:themeColor="text1"/>
          <w:sz w:val="28"/>
          <w:szCs w:val="28"/>
        </w:rPr>
        <w:t>感支付</w:t>
      </w:r>
      <w:proofErr w:type="gramEnd"/>
      <w:r w:rsidRPr="002B347F">
        <w:rPr>
          <w:rFonts w:ascii="仿宋" w:eastAsia="仿宋" w:hAnsi="仿宋" w:hint="eastAsia"/>
          <w:color w:val="000000" w:themeColor="text1"/>
          <w:sz w:val="28"/>
          <w:szCs w:val="28"/>
        </w:rPr>
        <w:t>自动进出；</w:t>
      </w:r>
    </w:p>
    <w:p w:rsidR="002B347F" w:rsidRPr="002B347F" w:rsidRDefault="001909E9" w:rsidP="002B347F">
      <w:pPr>
        <w:numPr>
          <w:ilvl w:val="0"/>
          <w:numId w:val="1"/>
        </w:numPr>
        <w:ind w:firstLineChars="200" w:firstLine="560"/>
        <w:rPr>
          <w:rFonts w:ascii="仿宋" w:eastAsia="仿宋" w:hAnsi="仿宋"/>
          <w:color w:val="000000" w:themeColor="text1"/>
          <w:sz w:val="28"/>
          <w:szCs w:val="28"/>
        </w:rPr>
      </w:pPr>
      <w:proofErr w:type="gramStart"/>
      <w:r w:rsidRPr="002B347F">
        <w:rPr>
          <w:rFonts w:ascii="仿宋" w:eastAsia="仿宋" w:hAnsi="仿宋" w:hint="eastAsia"/>
          <w:color w:val="000000" w:themeColor="text1"/>
          <w:sz w:val="28"/>
          <w:szCs w:val="28"/>
        </w:rPr>
        <w:t>支持</w:t>
      </w:r>
      <w:r w:rsidR="00D92DDD" w:rsidRPr="002B347F">
        <w:rPr>
          <w:rFonts w:ascii="仿宋" w:eastAsia="仿宋" w:hAnsi="仿宋" w:hint="eastAsia"/>
          <w:color w:val="000000" w:themeColor="text1"/>
          <w:sz w:val="28"/>
          <w:szCs w:val="28"/>
        </w:rPr>
        <w:t>扫码</w:t>
      </w:r>
      <w:r w:rsidRPr="002B347F">
        <w:rPr>
          <w:rFonts w:ascii="仿宋" w:eastAsia="仿宋" w:hAnsi="仿宋" w:hint="eastAsia"/>
          <w:color w:val="000000" w:themeColor="text1"/>
          <w:sz w:val="28"/>
          <w:szCs w:val="28"/>
        </w:rPr>
        <w:t>缴</w:t>
      </w:r>
      <w:r w:rsidR="00D92DDD" w:rsidRPr="002B347F">
        <w:rPr>
          <w:rFonts w:ascii="仿宋" w:eastAsia="仿宋" w:hAnsi="仿宋" w:hint="eastAsia"/>
          <w:color w:val="000000" w:themeColor="text1"/>
          <w:sz w:val="28"/>
          <w:szCs w:val="28"/>
        </w:rPr>
        <w:t>费</w:t>
      </w:r>
      <w:proofErr w:type="gramEnd"/>
      <w:r w:rsidRPr="002B347F">
        <w:rPr>
          <w:rFonts w:ascii="仿宋" w:eastAsia="仿宋" w:hAnsi="仿宋" w:hint="eastAsia"/>
          <w:color w:val="000000" w:themeColor="text1"/>
          <w:sz w:val="28"/>
          <w:szCs w:val="28"/>
        </w:rPr>
        <w:t>、预约缴费</w:t>
      </w:r>
      <w:r w:rsidR="00D92DDD" w:rsidRPr="002B347F">
        <w:rPr>
          <w:rFonts w:ascii="仿宋" w:eastAsia="仿宋" w:hAnsi="仿宋" w:hint="eastAsia"/>
          <w:color w:val="000000" w:themeColor="text1"/>
          <w:sz w:val="28"/>
          <w:szCs w:val="28"/>
        </w:rPr>
        <w:t>，</w:t>
      </w:r>
      <w:r w:rsidRPr="002B347F">
        <w:rPr>
          <w:rFonts w:ascii="仿宋" w:eastAsia="仿宋" w:hAnsi="仿宋" w:hint="eastAsia"/>
          <w:color w:val="000000" w:themeColor="text1"/>
          <w:sz w:val="28"/>
          <w:szCs w:val="28"/>
        </w:rPr>
        <w:t>无人值守</w:t>
      </w:r>
      <w:r w:rsidR="00D92DDD" w:rsidRPr="002B347F">
        <w:rPr>
          <w:rFonts w:ascii="仿宋" w:eastAsia="仿宋" w:hAnsi="仿宋" w:hint="eastAsia"/>
          <w:color w:val="000000" w:themeColor="text1"/>
          <w:sz w:val="28"/>
          <w:szCs w:val="28"/>
        </w:rPr>
        <w:t>；</w:t>
      </w:r>
    </w:p>
    <w:p w:rsidR="002B347F" w:rsidRPr="002B347F" w:rsidRDefault="00D92DDD" w:rsidP="002B347F">
      <w:pPr>
        <w:numPr>
          <w:ilvl w:val="0"/>
          <w:numId w:val="1"/>
        </w:numPr>
        <w:ind w:firstLineChars="200" w:firstLine="560"/>
        <w:rPr>
          <w:rFonts w:ascii="仿宋" w:eastAsia="仿宋" w:hAnsi="仿宋"/>
          <w:color w:val="000000" w:themeColor="text1"/>
          <w:sz w:val="28"/>
          <w:szCs w:val="28"/>
        </w:rPr>
      </w:pPr>
      <w:r w:rsidRPr="002B347F">
        <w:rPr>
          <w:rFonts w:ascii="仿宋" w:eastAsia="仿宋" w:hAnsi="仿宋" w:hint="eastAsia"/>
          <w:color w:val="000000" w:themeColor="text1"/>
          <w:sz w:val="28"/>
          <w:szCs w:val="28"/>
        </w:rPr>
        <w:t>支持关注</w:t>
      </w:r>
      <w:proofErr w:type="gramStart"/>
      <w:r w:rsidRPr="002B347F">
        <w:rPr>
          <w:rFonts w:ascii="仿宋" w:eastAsia="仿宋" w:hAnsi="仿宋" w:hint="eastAsia"/>
          <w:color w:val="000000" w:themeColor="text1"/>
          <w:sz w:val="28"/>
          <w:szCs w:val="28"/>
        </w:rPr>
        <w:t>微信公众号</w:t>
      </w:r>
      <w:proofErr w:type="gramEnd"/>
      <w:r w:rsidRPr="002B347F">
        <w:rPr>
          <w:rFonts w:ascii="仿宋" w:eastAsia="仿宋" w:hAnsi="仿宋" w:hint="eastAsia"/>
          <w:color w:val="000000" w:themeColor="text1"/>
          <w:sz w:val="28"/>
          <w:szCs w:val="28"/>
        </w:rPr>
        <w:t>缴费、充值及延期；</w:t>
      </w:r>
    </w:p>
    <w:p w:rsidR="002B347F" w:rsidRDefault="00D92DDD" w:rsidP="002B347F">
      <w:pPr>
        <w:numPr>
          <w:ilvl w:val="0"/>
          <w:numId w:val="1"/>
        </w:numPr>
        <w:ind w:firstLineChars="200" w:firstLine="560"/>
        <w:rPr>
          <w:rFonts w:ascii="仿宋" w:eastAsia="仿宋" w:hAnsi="仿宋"/>
          <w:color w:val="000000" w:themeColor="text1"/>
          <w:sz w:val="28"/>
          <w:szCs w:val="28"/>
        </w:rPr>
      </w:pPr>
      <w:r w:rsidRPr="002B347F">
        <w:rPr>
          <w:rFonts w:ascii="仿宋" w:eastAsia="仿宋" w:hAnsi="仿宋" w:hint="eastAsia"/>
          <w:color w:val="000000" w:themeColor="text1"/>
          <w:sz w:val="28"/>
          <w:szCs w:val="28"/>
        </w:rPr>
        <w:t>支持APP缴费、充值及延期；</w:t>
      </w:r>
    </w:p>
    <w:p w:rsidR="005D3104" w:rsidRPr="002B347F" w:rsidRDefault="005D3104" w:rsidP="002B347F">
      <w:pPr>
        <w:numPr>
          <w:ilvl w:val="0"/>
          <w:numId w:val="1"/>
        </w:numPr>
        <w:ind w:firstLineChars="200" w:firstLine="560"/>
        <w:rPr>
          <w:rFonts w:ascii="仿宋" w:eastAsia="仿宋" w:hAnsi="仿宋"/>
          <w:color w:val="000000" w:themeColor="text1"/>
          <w:sz w:val="28"/>
          <w:szCs w:val="28"/>
        </w:rPr>
      </w:pPr>
      <w:r>
        <w:rPr>
          <w:rFonts w:ascii="仿宋" w:eastAsia="仿宋" w:hAnsi="仿宋" w:hint="eastAsia"/>
          <w:color w:val="000000" w:themeColor="text1"/>
          <w:sz w:val="28"/>
          <w:szCs w:val="28"/>
        </w:rPr>
        <w:t>开放API接口、网络化、无人化；</w:t>
      </w:r>
    </w:p>
    <w:p w:rsidR="002B347F" w:rsidRPr="002B347F" w:rsidRDefault="00D92DDD" w:rsidP="002B347F">
      <w:pPr>
        <w:numPr>
          <w:ilvl w:val="0"/>
          <w:numId w:val="1"/>
        </w:numPr>
        <w:ind w:firstLineChars="200" w:firstLine="560"/>
        <w:rPr>
          <w:rFonts w:ascii="仿宋" w:eastAsia="仿宋" w:hAnsi="仿宋"/>
          <w:color w:val="000000" w:themeColor="text1"/>
          <w:sz w:val="28"/>
          <w:szCs w:val="28"/>
        </w:rPr>
      </w:pPr>
      <w:r w:rsidRPr="002B347F">
        <w:rPr>
          <w:rFonts w:ascii="仿宋" w:eastAsia="仿宋" w:hAnsi="仿宋" w:hint="eastAsia"/>
          <w:color w:val="000000" w:themeColor="text1"/>
          <w:sz w:val="28"/>
          <w:szCs w:val="28"/>
        </w:rPr>
        <w:t>支持手持机移动收费（停电照样可以正常收费）；</w:t>
      </w:r>
    </w:p>
    <w:p w:rsidR="002B347F" w:rsidRPr="002B347F" w:rsidRDefault="00D92DDD" w:rsidP="002B347F">
      <w:pPr>
        <w:numPr>
          <w:ilvl w:val="0"/>
          <w:numId w:val="1"/>
        </w:numPr>
        <w:ind w:firstLineChars="200" w:firstLine="560"/>
        <w:rPr>
          <w:rFonts w:ascii="仿宋" w:eastAsia="仿宋" w:hAnsi="仿宋"/>
          <w:sz w:val="28"/>
          <w:szCs w:val="28"/>
        </w:rPr>
      </w:pPr>
      <w:r w:rsidRPr="002B347F">
        <w:rPr>
          <w:rFonts w:ascii="仿宋" w:eastAsia="仿宋" w:hAnsi="仿宋" w:hint="eastAsia"/>
          <w:sz w:val="28"/>
          <w:szCs w:val="28"/>
        </w:rPr>
        <w:t>支持</w:t>
      </w:r>
      <w:proofErr w:type="gramStart"/>
      <w:r w:rsidRPr="002B347F">
        <w:rPr>
          <w:rFonts w:ascii="仿宋" w:eastAsia="仿宋" w:hAnsi="仿宋" w:hint="eastAsia"/>
          <w:sz w:val="28"/>
          <w:szCs w:val="28"/>
        </w:rPr>
        <w:t>跨城市</w:t>
      </w:r>
      <w:proofErr w:type="gramEnd"/>
      <w:r w:rsidRPr="002B347F">
        <w:rPr>
          <w:rFonts w:ascii="仿宋" w:eastAsia="仿宋" w:hAnsi="仿宋" w:hint="eastAsia"/>
          <w:sz w:val="28"/>
          <w:szCs w:val="28"/>
        </w:rPr>
        <w:t>手机或电脑异地随时随地查询统计记录；</w:t>
      </w:r>
    </w:p>
    <w:p w:rsidR="002B347F" w:rsidRPr="002B347F" w:rsidRDefault="00D92DDD" w:rsidP="002B347F">
      <w:pPr>
        <w:numPr>
          <w:ilvl w:val="0"/>
          <w:numId w:val="1"/>
        </w:numPr>
        <w:ind w:firstLineChars="200" w:firstLine="560"/>
        <w:rPr>
          <w:rFonts w:ascii="仿宋" w:eastAsia="仿宋" w:hAnsi="仿宋"/>
          <w:sz w:val="28"/>
          <w:szCs w:val="28"/>
        </w:rPr>
      </w:pPr>
      <w:r w:rsidRPr="002B347F">
        <w:rPr>
          <w:rFonts w:ascii="仿宋" w:eastAsia="仿宋" w:hAnsi="仿宋" w:hint="eastAsia"/>
          <w:sz w:val="28"/>
          <w:szCs w:val="28"/>
        </w:rPr>
        <w:lastRenderedPageBreak/>
        <w:t>支持商家电子优惠券和减免；</w:t>
      </w:r>
    </w:p>
    <w:p w:rsidR="002B347F" w:rsidRPr="002B347F" w:rsidRDefault="00D92DDD" w:rsidP="002B347F">
      <w:pPr>
        <w:numPr>
          <w:ilvl w:val="0"/>
          <w:numId w:val="1"/>
        </w:numPr>
        <w:ind w:firstLineChars="200" w:firstLine="560"/>
        <w:rPr>
          <w:rFonts w:ascii="仿宋" w:eastAsia="仿宋" w:hAnsi="仿宋"/>
          <w:sz w:val="28"/>
          <w:szCs w:val="28"/>
        </w:rPr>
      </w:pPr>
      <w:r w:rsidRPr="002B347F">
        <w:rPr>
          <w:rFonts w:ascii="仿宋" w:eastAsia="仿宋" w:hAnsi="仿宋" w:hint="eastAsia"/>
          <w:sz w:val="28"/>
          <w:szCs w:val="28"/>
        </w:rPr>
        <w:t>采购方使用自己的</w:t>
      </w:r>
      <w:proofErr w:type="gramStart"/>
      <w:r w:rsidRPr="002B347F">
        <w:rPr>
          <w:rFonts w:ascii="仿宋" w:eastAsia="仿宋" w:hAnsi="仿宋" w:hint="eastAsia"/>
          <w:sz w:val="28"/>
          <w:szCs w:val="28"/>
        </w:rPr>
        <w:t>微信公众号</w:t>
      </w:r>
      <w:proofErr w:type="gramEnd"/>
      <w:r w:rsidRPr="002B347F">
        <w:rPr>
          <w:rFonts w:ascii="仿宋" w:eastAsia="仿宋" w:hAnsi="仿宋" w:hint="eastAsia"/>
          <w:sz w:val="28"/>
          <w:szCs w:val="28"/>
        </w:rPr>
        <w:t>，自己的账号和密码，便于管理；</w:t>
      </w:r>
    </w:p>
    <w:p w:rsidR="002B347F" w:rsidRPr="002B347F" w:rsidRDefault="008223D4" w:rsidP="002B347F">
      <w:pPr>
        <w:numPr>
          <w:ilvl w:val="0"/>
          <w:numId w:val="1"/>
        </w:numPr>
        <w:ind w:firstLineChars="200" w:firstLine="560"/>
        <w:rPr>
          <w:rFonts w:ascii="仿宋" w:eastAsia="仿宋" w:hAnsi="仿宋"/>
          <w:sz w:val="28"/>
          <w:szCs w:val="28"/>
        </w:rPr>
      </w:pPr>
      <w:r w:rsidRPr="002B347F">
        <w:rPr>
          <w:rFonts w:ascii="仿宋" w:eastAsia="仿宋" w:hAnsi="仿宋" w:hint="eastAsia"/>
          <w:sz w:val="28"/>
          <w:szCs w:val="28"/>
        </w:rPr>
        <w:t>支持本地数据存取</w:t>
      </w:r>
      <w:r w:rsidR="00D92DDD" w:rsidRPr="002B347F">
        <w:rPr>
          <w:rFonts w:ascii="仿宋" w:eastAsia="仿宋" w:hAnsi="仿宋" w:hint="eastAsia"/>
          <w:sz w:val="28"/>
          <w:szCs w:val="28"/>
        </w:rPr>
        <w:t>，即使网络断网，设备仍可正常使用，</w:t>
      </w:r>
      <w:r w:rsidRPr="002B347F">
        <w:rPr>
          <w:rFonts w:ascii="仿宋" w:eastAsia="仿宋" w:hAnsi="仿宋" w:hint="eastAsia"/>
          <w:sz w:val="28"/>
          <w:szCs w:val="28"/>
        </w:rPr>
        <w:t>保障收费正常运行</w:t>
      </w:r>
      <w:r w:rsidR="00D92DDD" w:rsidRPr="002B347F">
        <w:rPr>
          <w:rFonts w:ascii="仿宋" w:eastAsia="仿宋" w:hAnsi="仿宋" w:hint="eastAsia"/>
          <w:sz w:val="28"/>
          <w:szCs w:val="28"/>
        </w:rPr>
        <w:t>；</w:t>
      </w:r>
    </w:p>
    <w:p w:rsidR="002B347F" w:rsidRPr="002B347F" w:rsidRDefault="00FA603A" w:rsidP="002B347F">
      <w:pPr>
        <w:numPr>
          <w:ilvl w:val="0"/>
          <w:numId w:val="1"/>
        </w:numPr>
        <w:ind w:firstLineChars="200" w:firstLine="560"/>
        <w:rPr>
          <w:rFonts w:ascii="仿宋" w:eastAsia="仿宋" w:hAnsi="仿宋"/>
          <w:sz w:val="28"/>
          <w:szCs w:val="28"/>
        </w:rPr>
      </w:pPr>
      <w:r w:rsidRPr="002B347F">
        <w:rPr>
          <w:rFonts w:ascii="仿宋" w:eastAsia="仿宋" w:hAnsi="仿宋" w:hint="eastAsia"/>
          <w:sz w:val="28"/>
          <w:szCs w:val="28"/>
        </w:rPr>
        <w:t>显示屏支持缴费额度、车牌信息等显示；</w:t>
      </w:r>
    </w:p>
    <w:p w:rsidR="002B347F" w:rsidRPr="002B347F" w:rsidRDefault="00FA603A" w:rsidP="002B347F">
      <w:pPr>
        <w:numPr>
          <w:ilvl w:val="0"/>
          <w:numId w:val="1"/>
        </w:numPr>
        <w:ind w:firstLineChars="200" w:firstLine="560"/>
        <w:rPr>
          <w:rFonts w:ascii="仿宋" w:eastAsia="仿宋" w:hAnsi="仿宋"/>
          <w:sz w:val="28"/>
          <w:szCs w:val="28"/>
        </w:rPr>
      </w:pPr>
      <w:r w:rsidRPr="002B347F">
        <w:rPr>
          <w:rFonts w:ascii="仿宋" w:eastAsia="仿宋" w:hAnsi="仿宋" w:hint="eastAsia"/>
          <w:sz w:val="28"/>
          <w:szCs w:val="28"/>
        </w:rPr>
        <w:t>支持车主</w:t>
      </w:r>
      <w:proofErr w:type="gramStart"/>
      <w:r w:rsidRPr="002B347F">
        <w:rPr>
          <w:rFonts w:ascii="仿宋" w:eastAsia="仿宋" w:hAnsi="仿宋" w:hint="eastAsia"/>
          <w:sz w:val="28"/>
          <w:szCs w:val="28"/>
        </w:rPr>
        <w:t>通过微信等</w:t>
      </w:r>
      <w:proofErr w:type="gramEnd"/>
      <w:r w:rsidRPr="002B347F">
        <w:rPr>
          <w:rFonts w:ascii="仿宋" w:eastAsia="仿宋" w:hAnsi="仿宋" w:hint="eastAsia"/>
          <w:sz w:val="28"/>
          <w:szCs w:val="28"/>
        </w:rPr>
        <w:t>其他电子支付方式自助缴费，系统自行放行，无需值守人员手动放行；</w:t>
      </w:r>
    </w:p>
    <w:p w:rsidR="000733A6" w:rsidRPr="00611DF0" w:rsidRDefault="00D92DDD" w:rsidP="002B347F">
      <w:pPr>
        <w:numPr>
          <w:ilvl w:val="0"/>
          <w:numId w:val="1"/>
        </w:numPr>
        <w:ind w:firstLineChars="200" w:firstLine="560"/>
        <w:rPr>
          <w:rFonts w:ascii="仿宋" w:eastAsia="仿宋" w:hAnsi="仿宋"/>
          <w:sz w:val="28"/>
          <w:szCs w:val="28"/>
        </w:rPr>
      </w:pPr>
      <w:r w:rsidRPr="002B347F">
        <w:rPr>
          <w:rFonts w:ascii="仿宋" w:eastAsia="仿宋" w:hAnsi="仿宋" w:hint="eastAsia"/>
          <w:color w:val="000000"/>
          <w:sz w:val="28"/>
          <w:szCs w:val="28"/>
        </w:rPr>
        <w:t>可离线微信（或其他电子）支付</w:t>
      </w:r>
      <w:r w:rsidR="00611DF0">
        <w:rPr>
          <w:rFonts w:ascii="仿宋" w:eastAsia="仿宋" w:hAnsi="仿宋" w:hint="eastAsia"/>
          <w:color w:val="000000"/>
          <w:sz w:val="28"/>
          <w:szCs w:val="28"/>
        </w:rPr>
        <w:t>；</w:t>
      </w:r>
    </w:p>
    <w:p w:rsidR="00611DF0" w:rsidRPr="00BC607B" w:rsidRDefault="00611DF0" w:rsidP="002B347F">
      <w:pPr>
        <w:numPr>
          <w:ilvl w:val="0"/>
          <w:numId w:val="1"/>
        </w:numPr>
        <w:ind w:firstLineChars="200" w:firstLine="560"/>
        <w:rPr>
          <w:rFonts w:ascii="仿宋" w:eastAsia="仿宋" w:hAnsi="仿宋"/>
          <w:sz w:val="28"/>
          <w:szCs w:val="28"/>
        </w:rPr>
      </w:pPr>
      <w:r>
        <w:rPr>
          <w:rFonts w:ascii="仿宋" w:eastAsia="仿宋" w:hAnsi="仿宋" w:hint="eastAsia"/>
          <w:color w:val="000000"/>
          <w:sz w:val="28"/>
          <w:szCs w:val="28"/>
        </w:rPr>
        <w:t>电子显示屏可滚动提示为自助缴费通道或无人值守通道（如：ETC</w:t>
      </w:r>
      <w:r w:rsidR="005D3703">
        <w:rPr>
          <w:rFonts w:ascii="仿宋" w:eastAsia="仿宋" w:hAnsi="仿宋" w:hint="eastAsia"/>
          <w:color w:val="000000"/>
          <w:sz w:val="28"/>
          <w:szCs w:val="28"/>
        </w:rPr>
        <w:t>P</w:t>
      </w:r>
      <w:r w:rsidR="008259CB">
        <w:rPr>
          <w:rFonts w:ascii="仿宋" w:eastAsia="仿宋" w:hAnsi="仿宋" w:hint="eastAsia"/>
          <w:color w:val="000000"/>
          <w:sz w:val="28"/>
          <w:szCs w:val="28"/>
        </w:rPr>
        <w:t>通道</w:t>
      </w:r>
      <w:r>
        <w:rPr>
          <w:rFonts w:ascii="仿宋" w:eastAsia="仿宋" w:hAnsi="仿宋" w:hint="eastAsia"/>
          <w:color w:val="000000"/>
          <w:sz w:val="28"/>
          <w:szCs w:val="28"/>
        </w:rPr>
        <w:t>）</w:t>
      </w:r>
      <w:r w:rsidR="00BC607B">
        <w:rPr>
          <w:rFonts w:ascii="仿宋" w:eastAsia="仿宋" w:hAnsi="仿宋" w:hint="eastAsia"/>
          <w:color w:val="000000"/>
          <w:sz w:val="28"/>
          <w:szCs w:val="28"/>
        </w:rPr>
        <w:t>；</w:t>
      </w:r>
    </w:p>
    <w:p w:rsidR="00BC607B" w:rsidRPr="00C71D37" w:rsidRDefault="00BC607B" w:rsidP="002B347F">
      <w:pPr>
        <w:numPr>
          <w:ilvl w:val="0"/>
          <w:numId w:val="1"/>
        </w:numPr>
        <w:ind w:firstLineChars="200" w:firstLine="560"/>
        <w:rPr>
          <w:rFonts w:ascii="仿宋" w:eastAsia="仿宋" w:hAnsi="仿宋"/>
          <w:sz w:val="28"/>
          <w:szCs w:val="28"/>
        </w:rPr>
      </w:pPr>
      <w:r w:rsidRPr="00C71D37">
        <w:rPr>
          <w:rFonts w:ascii="仿宋" w:eastAsia="仿宋" w:hAnsi="仿宋" w:hint="eastAsia"/>
          <w:color w:val="000000"/>
          <w:sz w:val="28"/>
          <w:szCs w:val="28"/>
        </w:rPr>
        <w:t>使用软件必须为正版授权软件。</w:t>
      </w:r>
    </w:p>
    <w:p w:rsidR="00D92DDD" w:rsidRPr="002B347F" w:rsidRDefault="00D92DDD" w:rsidP="000733A6">
      <w:pPr>
        <w:ind w:leftChars="200" w:left="420"/>
        <w:rPr>
          <w:rFonts w:ascii="仿宋" w:eastAsia="仿宋" w:hAnsi="仿宋"/>
          <w:color w:val="000000"/>
          <w:sz w:val="28"/>
          <w:szCs w:val="28"/>
        </w:rPr>
      </w:pPr>
      <w:r w:rsidRPr="002B347F">
        <w:rPr>
          <w:rFonts w:ascii="仿宋" w:eastAsia="仿宋" w:hAnsi="仿宋" w:hint="eastAsia"/>
          <w:b/>
          <w:bCs/>
          <w:color w:val="000000"/>
          <w:sz w:val="28"/>
          <w:szCs w:val="28"/>
        </w:rPr>
        <w:t>道闸控制器技术要求（快速道闸，升降速度0.7-2秒）</w:t>
      </w:r>
    </w:p>
    <w:p w:rsidR="00D92DDD" w:rsidRDefault="00D92DDD" w:rsidP="00D92DDD">
      <w:pPr>
        <w:numPr>
          <w:ilvl w:val="0"/>
          <w:numId w:val="2"/>
        </w:numPr>
        <w:ind w:firstLineChars="200" w:firstLine="560"/>
        <w:rPr>
          <w:rFonts w:ascii="仿宋" w:eastAsia="仿宋" w:hAnsi="仿宋"/>
          <w:color w:val="000000"/>
          <w:sz w:val="28"/>
          <w:szCs w:val="28"/>
        </w:rPr>
      </w:pPr>
      <w:r w:rsidRPr="002B347F">
        <w:rPr>
          <w:rFonts w:ascii="仿宋" w:eastAsia="仿宋" w:hAnsi="仿宋" w:cs="Times New Roman" w:hint="eastAsia"/>
          <w:color w:val="000000"/>
          <w:sz w:val="28"/>
          <w:szCs w:val="28"/>
        </w:rPr>
        <w:t>采用双核模式，具有</w:t>
      </w:r>
      <w:r w:rsidRPr="002B347F">
        <w:rPr>
          <w:rFonts w:ascii="仿宋" w:eastAsia="仿宋" w:hAnsi="仿宋"/>
          <w:color w:val="000000"/>
          <w:sz w:val="28"/>
          <w:szCs w:val="28"/>
        </w:rPr>
        <w:t>5</w:t>
      </w:r>
      <w:r w:rsidRPr="002B347F">
        <w:rPr>
          <w:rFonts w:ascii="仿宋" w:eastAsia="仿宋" w:hAnsi="仿宋" w:hint="eastAsia"/>
          <w:color w:val="000000"/>
          <w:sz w:val="28"/>
          <w:szCs w:val="28"/>
        </w:rPr>
        <w:t>级防雷，具有大力矩、力</w:t>
      </w:r>
      <w:r>
        <w:rPr>
          <w:rFonts w:ascii="仿宋" w:eastAsia="仿宋" w:hAnsi="仿宋" w:hint="eastAsia"/>
          <w:color w:val="000000"/>
          <w:sz w:val="28"/>
          <w:szCs w:val="28"/>
        </w:rPr>
        <w:t>矩波动小、寿命长、温度低特点，使用寿命达</w:t>
      </w:r>
      <w:r>
        <w:rPr>
          <w:rFonts w:ascii="仿宋" w:eastAsia="仿宋" w:hAnsi="仿宋"/>
          <w:color w:val="000000"/>
          <w:sz w:val="28"/>
          <w:szCs w:val="28"/>
        </w:rPr>
        <w:t>500</w:t>
      </w:r>
      <w:r>
        <w:rPr>
          <w:rFonts w:ascii="仿宋" w:eastAsia="仿宋" w:hAnsi="仿宋" w:hint="eastAsia"/>
          <w:color w:val="000000"/>
          <w:sz w:val="28"/>
          <w:szCs w:val="28"/>
        </w:rPr>
        <w:t>万次以上</w:t>
      </w:r>
      <w:r w:rsidR="00A56F61">
        <w:rPr>
          <w:rFonts w:ascii="仿宋" w:eastAsia="仿宋" w:hAnsi="仿宋" w:hint="eastAsia"/>
          <w:color w:val="000000"/>
          <w:sz w:val="28"/>
          <w:szCs w:val="28"/>
        </w:rPr>
        <w:t>;</w:t>
      </w:r>
    </w:p>
    <w:p w:rsidR="00D92DDD" w:rsidRDefault="00D92DDD" w:rsidP="00D92DDD">
      <w:pPr>
        <w:numPr>
          <w:ilvl w:val="0"/>
          <w:numId w:val="2"/>
        </w:numPr>
        <w:ind w:firstLineChars="200" w:firstLine="560"/>
        <w:rPr>
          <w:rFonts w:ascii="仿宋" w:eastAsia="仿宋" w:hAnsi="仿宋"/>
          <w:color w:val="000000"/>
          <w:sz w:val="28"/>
          <w:szCs w:val="28"/>
        </w:rPr>
      </w:pPr>
      <w:r>
        <w:rPr>
          <w:rFonts w:ascii="仿宋" w:eastAsia="仿宋" w:hAnsi="仿宋" w:cs="Times New Roman" w:hint="eastAsia"/>
          <w:color w:val="000000"/>
          <w:sz w:val="28"/>
          <w:szCs w:val="28"/>
        </w:rPr>
        <w:t>采用涡轮减速与齿轮减速相结合，延长减速机寿命又可避免电机过热</w:t>
      </w:r>
      <w:r w:rsidR="00A56F61">
        <w:rPr>
          <w:rFonts w:ascii="仿宋" w:eastAsia="仿宋" w:hAnsi="仿宋" w:cs="Times New Roman" w:hint="eastAsia"/>
          <w:color w:val="000000"/>
          <w:sz w:val="28"/>
          <w:szCs w:val="28"/>
        </w:rPr>
        <w:t>,</w:t>
      </w:r>
      <w:r w:rsidR="00A56F61">
        <w:rPr>
          <w:rFonts w:ascii="仿宋" w:eastAsia="仿宋" w:hAnsi="仿宋" w:hint="eastAsia"/>
          <w:color w:val="000000"/>
          <w:sz w:val="28"/>
          <w:szCs w:val="28"/>
        </w:rPr>
        <w:t>电机长时间运行温升不超20℃</w:t>
      </w:r>
      <w:r w:rsidR="00A56F61">
        <w:rPr>
          <w:rFonts w:ascii="仿宋" w:eastAsia="仿宋" w:hAnsi="仿宋" w:cs="Times New Roman" w:hint="eastAsia"/>
          <w:color w:val="000000"/>
          <w:sz w:val="28"/>
          <w:szCs w:val="28"/>
        </w:rPr>
        <w:t>;</w:t>
      </w:r>
    </w:p>
    <w:p w:rsidR="00D92DDD" w:rsidRDefault="00D92DDD" w:rsidP="00D92DDD">
      <w:pPr>
        <w:numPr>
          <w:ilvl w:val="0"/>
          <w:numId w:val="2"/>
        </w:numPr>
        <w:ind w:firstLineChars="200" w:firstLine="560"/>
        <w:rPr>
          <w:rFonts w:ascii="仿宋" w:eastAsia="仿宋" w:hAnsi="仿宋"/>
          <w:color w:val="000000"/>
          <w:sz w:val="28"/>
          <w:szCs w:val="28"/>
        </w:rPr>
      </w:pPr>
      <w:r>
        <w:rPr>
          <w:rFonts w:ascii="仿宋" w:eastAsia="仿宋" w:hAnsi="仿宋" w:cs="Times New Roman" w:hint="eastAsia"/>
          <w:color w:val="000000"/>
          <w:sz w:val="28"/>
          <w:szCs w:val="28"/>
        </w:rPr>
        <w:t>采用弹簧离合，断电可手动抬杆或落杆；</w:t>
      </w:r>
    </w:p>
    <w:p w:rsidR="00D92DDD" w:rsidRDefault="00D92DDD" w:rsidP="00D92DDD">
      <w:pPr>
        <w:numPr>
          <w:ilvl w:val="0"/>
          <w:numId w:val="2"/>
        </w:numPr>
        <w:ind w:firstLineChars="200" w:firstLine="560"/>
        <w:rPr>
          <w:rFonts w:ascii="仿宋" w:eastAsia="仿宋" w:hAnsi="仿宋"/>
          <w:color w:val="000000"/>
          <w:sz w:val="28"/>
          <w:szCs w:val="28"/>
        </w:rPr>
      </w:pPr>
      <w:r>
        <w:rPr>
          <w:rFonts w:ascii="仿宋" w:eastAsia="仿宋" w:hAnsi="仿宋" w:cs="Times New Roman" w:hint="eastAsia"/>
          <w:color w:val="000000"/>
          <w:sz w:val="28"/>
          <w:szCs w:val="28"/>
        </w:rPr>
        <w:t>采用</w:t>
      </w:r>
      <w:r w:rsidR="002676F9">
        <w:rPr>
          <w:rFonts w:ascii="仿宋" w:eastAsia="仿宋" w:hAnsi="仿宋" w:cs="Times New Roman" w:hint="eastAsia"/>
          <w:color w:val="000000"/>
          <w:sz w:val="28"/>
          <w:szCs w:val="28"/>
        </w:rPr>
        <w:t>直流</w:t>
      </w:r>
      <w:r>
        <w:rPr>
          <w:rFonts w:ascii="仿宋" w:eastAsia="仿宋" w:hAnsi="仿宋" w:cs="Times New Roman" w:hint="eastAsia"/>
          <w:color w:val="000000"/>
          <w:sz w:val="28"/>
          <w:szCs w:val="28"/>
        </w:rPr>
        <w:t>电机，减少启动电流过大导致发热死机；</w:t>
      </w:r>
    </w:p>
    <w:p w:rsidR="00D92DDD" w:rsidRPr="002676F9" w:rsidRDefault="00D92DDD" w:rsidP="00D92DDD">
      <w:pPr>
        <w:numPr>
          <w:ilvl w:val="0"/>
          <w:numId w:val="2"/>
        </w:numPr>
        <w:ind w:firstLineChars="200" w:firstLine="560"/>
        <w:rPr>
          <w:rFonts w:ascii="仿宋" w:eastAsia="仿宋" w:hAnsi="仿宋"/>
          <w:color w:val="000000" w:themeColor="text1"/>
          <w:sz w:val="28"/>
          <w:szCs w:val="28"/>
        </w:rPr>
      </w:pPr>
      <w:r w:rsidRPr="002676F9">
        <w:rPr>
          <w:rFonts w:ascii="仿宋" w:eastAsia="仿宋" w:hAnsi="仿宋" w:cs="Times New Roman" w:hint="eastAsia"/>
          <w:color w:val="000000" w:themeColor="text1"/>
          <w:sz w:val="28"/>
          <w:szCs w:val="28"/>
        </w:rPr>
        <w:t>具有</w:t>
      </w:r>
      <w:proofErr w:type="gramStart"/>
      <w:r w:rsidRPr="002676F9">
        <w:rPr>
          <w:rFonts w:ascii="仿宋" w:eastAsia="仿宋" w:hAnsi="仿宋" w:cs="Times New Roman" w:hint="eastAsia"/>
          <w:color w:val="000000" w:themeColor="text1"/>
          <w:sz w:val="28"/>
          <w:szCs w:val="28"/>
        </w:rPr>
        <w:t>智能防闸功能</w:t>
      </w:r>
      <w:proofErr w:type="gramEnd"/>
      <w:r w:rsidRPr="002676F9">
        <w:rPr>
          <w:rFonts w:ascii="仿宋" w:eastAsia="仿宋" w:hAnsi="仿宋" w:cs="Times New Roman" w:hint="eastAsia"/>
          <w:color w:val="000000" w:themeColor="text1"/>
          <w:sz w:val="28"/>
          <w:szCs w:val="28"/>
        </w:rPr>
        <w:t>，下降遇阻反弹或上升遇阻自动限压；</w:t>
      </w:r>
    </w:p>
    <w:p w:rsidR="00D92DDD" w:rsidRPr="002676F9" w:rsidRDefault="006E70C4" w:rsidP="00D92DDD">
      <w:pPr>
        <w:numPr>
          <w:ilvl w:val="0"/>
          <w:numId w:val="2"/>
        </w:numPr>
        <w:ind w:firstLineChars="200" w:firstLine="560"/>
        <w:rPr>
          <w:rFonts w:ascii="仿宋" w:eastAsia="仿宋" w:hAnsi="仿宋"/>
          <w:color w:val="000000" w:themeColor="text1"/>
          <w:sz w:val="28"/>
          <w:szCs w:val="28"/>
        </w:rPr>
      </w:pPr>
      <w:r w:rsidRPr="002676F9">
        <w:rPr>
          <w:rFonts w:ascii="仿宋" w:eastAsia="仿宋" w:hAnsi="仿宋" w:cs="Times New Roman" w:hint="eastAsia"/>
          <w:color w:val="000000" w:themeColor="text1"/>
          <w:sz w:val="28"/>
          <w:szCs w:val="28"/>
        </w:rPr>
        <w:t>采用直流无刷电机，</w:t>
      </w:r>
      <w:r w:rsidR="00D92DDD" w:rsidRPr="002676F9">
        <w:rPr>
          <w:rFonts w:ascii="仿宋" w:eastAsia="仿宋" w:hAnsi="仿宋" w:cs="Times New Roman" w:hint="eastAsia"/>
          <w:color w:val="000000" w:themeColor="text1"/>
          <w:sz w:val="28"/>
          <w:szCs w:val="28"/>
        </w:rPr>
        <w:t>电机速度支持</w:t>
      </w:r>
      <w:r w:rsidR="00D92DDD" w:rsidRPr="002676F9">
        <w:rPr>
          <w:rFonts w:ascii="仿宋" w:eastAsia="仿宋" w:hAnsi="仿宋"/>
          <w:color w:val="000000" w:themeColor="text1"/>
          <w:sz w:val="28"/>
          <w:szCs w:val="28"/>
        </w:rPr>
        <w:t>1.</w:t>
      </w:r>
      <w:r w:rsidR="008223D4" w:rsidRPr="002676F9">
        <w:rPr>
          <w:rFonts w:ascii="仿宋" w:eastAsia="仿宋" w:hAnsi="仿宋" w:hint="eastAsia"/>
          <w:color w:val="000000" w:themeColor="text1"/>
          <w:sz w:val="28"/>
          <w:szCs w:val="28"/>
        </w:rPr>
        <w:t>5</w:t>
      </w:r>
      <w:r w:rsidR="00D92DDD" w:rsidRPr="002676F9">
        <w:rPr>
          <w:rFonts w:ascii="仿宋" w:eastAsia="仿宋" w:hAnsi="仿宋" w:hint="eastAsia"/>
          <w:color w:val="000000" w:themeColor="text1"/>
          <w:sz w:val="28"/>
          <w:szCs w:val="28"/>
        </w:rPr>
        <w:t>秒</w:t>
      </w:r>
      <w:r w:rsidR="00D92DDD" w:rsidRPr="002676F9">
        <w:rPr>
          <w:rFonts w:ascii="仿宋" w:eastAsia="仿宋" w:hAnsi="仿宋"/>
          <w:color w:val="000000" w:themeColor="text1"/>
          <w:sz w:val="28"/>
          <w:szCs w:val="28"/>
        </w:rPr>
        <w:t>/</w:t>
      </w:r>
      <w:r w:rsidRPr="002676F9">
        <w:rPr>
          <w:rFonts w:ascii="仿宋" w:eastAsia="仿宋" w:hAnsi="仿宋" w:hint="eastAsia"/>
          <w:color w:val="000000" w:themeColor="text1"/>
          <w:sz w:val="28"/>
          <w:szCs w:val="28"/>
        </w:rPr>
        <w:t>5</w:t>
      </w:r>
      <w:r w:rsidR="00D92DDD" w:rsidRPr="002676F9">
        <w:rPr>
          <w:rFonts w:ascii="仿宋" w:eastAsia="仿宋" w:hAnsi="仿宋" w:hint="eastAsia"/>
          <w:color w:val="000000" w:themeColor="text1"/>
          <w:sz w:val="28"/>
          <w:szCs w:val="28"/>
        </w:rPr>
        <w:t>秒可调；</w:t>
      </w:r>
    </w:p>
    <w:p w:rsidR="002676F9" w:rsidRPr="002676F9" w:rsidRDefault="002676F9" w:rsidP="002676F9">
      <w:pPr>
        <w:numPr>
          <w:ilvl w:val="0"/>
          <w:numId w:val="2"/>
        </w:numPr>
        <w:ind w:firstLineChars="200" w:firstLine="560"/>
        <w:rPr>
          <w:rFonts w:ascii="仿宋" w:eastAsia="仿宋" w:hAnsi="仿宋"/>
          <w:color w:val="000000" w:themeColor="text1"/>
          <w:sz w:val="28"/>
          <w:szCs w:val="28"/>
        </w:rPr>
      </w:pPr>
      <w:r w:rsidRPr="002676F9">
        <w:rPr>
          <w:rFonts w:ascii="仿宋" w:eastAsia="仿宋" w:hAnsi="仿宋" w:hint="eastAsia"/>
          <w:color w:val="000000" w:themeColor="text1"/>
          <w:sz w:val="28"/>
          <w:szCs w:val="28"/>
        </w:rPr>
        <w:t>具备缓起缓降功能，运行中杆体不抖动。</w:t>
      </w:r>
    </w:p>
    <w:p w:rsidR="00D92DDD" w:rsidRDefault="00D92DDD" w:rsidP="00D92DDD">
      <w:pPr>
        <w:numPr>
          <w:ilvl w:val="0"/>
          <w:numId w:val="2"/>
        </w:numPr>
        <w:ind w:firstLineChars="200" w:firstLine="560"/>
        <w:rPr>
          <w:rFonts w:ascii="仿宋" w:eastAsia="仿宋" w:hAnsi="仿宋"/>
          <w:color w:val="000000"/>
          <w:sz w:val="28"/>
          <w:szCs w:val="28"/>
        </w:rPr>
      </w:pPr>
      <w:r>
        <w:rPr>
          <w:rFonts w:ascii="仿宋" w:eastAsia="仿宋" w:hAnsi="仿宋" w:cs="Times New Roman" w:hint="eastAsia"/>
          <w:color w:val="000000"/>
          <w:sz w:val="28"/>
          <w:szCs w:val="28"/>
        </w:rPr>
        <w:t>低功耗，电机功率为</w:t>
      </w:r>
      <w:r>
        <w:rPr>
          <w:rFonts w:ascii="仿宋" w:eastAsia="仿宋" w:hAnsi="仿宋"/>
          <w:color w:val="000000"/>
          <w:sz w:val="28"/>
          <w:szCs w:val="28"/>
        </w:rPr>
        <w:t>60W</w:t>
      </w:r>
      <w:r>
        <w:rPr>
          <w:rFonts w:ascii="仿宋" w:eastAsia="仿宋" w:hAnsi="仿宋" w:hint="eastAsia"/>
          <w:color w:val="000000"/>
          <w:sz w:val="28"/>
          <w:szCs w:val="28"/>
        </w:rPr>
        <w:t>，控制器功率为</w:t>
      </w:r>
      <w:r>
        <w:rPr>
          <w:rFonts w:ascii="仿宋" w:eastAsia="仿宋" w:hAnsi="仿宋"/>
          <w:color w:val="000000"/>
          <w:sz w:val="28"/>
          <w:szCs w:val="28"/>
        </w:rPr>
        <w:t>5W</w:t>
      </w:r>
      <w:r w:rsidR="00A56F61">
        <w:rPr>
          <w:rFonts w:ascii="仿宋" w:eastAsia="仿宋" w:hAnsi="仿宋" w:hint="eastAsia"/>
          <w:color w:val="000000"/>
          <w:sz w:val="28"/>
          <w:szCs w:val="28"/>
        </w:rPr>
        <w:t>;</w:t>
      </w:r>
    </w:p>
    <w:p w:rsidR="00FA7DEB" w:rsidRDefault="00D92DDD" w:rsidP="00FA7DEB">
      <w:pPr>
        <w:numPr>
          <w:ilvl w:val="0"/>
          <w:numId w:val="2"/>
        </w:numPr>
        <w:ind w:firstLineChars="200" w:firstLine="560"/>
        <w:rPr>
          <w:rFonts w:ascii="仿宋" w:eastAsia="仿宋" w:hAnsi="仿宋"/>
          <w:color w:val="000000"/>
          <w:sz w:val="28"/>
          <w:szCs w:val="28"/>
        </w:rPr>
      </w:pPr>
      <w:r>
        <w:rPr>
          <w:rFonts w:ascii="仿宋" w:eastAsia="仿宋" w:hAnsi="仿宋" w:hint="eastAsia"/>
          <w:color w:val="000000"/>
          <w:sz w:val="28"/>
          <w:szCs w:val="28"/>
        </w:rPr>
        <w:t>环境温度支持</w:t>
      </w:r>
      <w:r>
        <w:rPr>
          <w:rFonts w:ascii="仿宋" w:eastAsia="仿宋" w:hAnsi="仿宋"/>
          <w:color w:val="000000"/>
          <w:sz w:val="28"/>
          <w:szCs w:val="28"/>
        </w:rPr>
        <w:t xml:space="preserve"> -35</w:t>
      </w:r>
      <w:r>
        <w:rPr>
          <w:rFonts w:ascii="仿宋" w:eastAsia="仿宋" w:hAnsi="仿宋" w:hint="eastAsia"/>
          <w:color w:val="000000"/>
          <w:sz w:val="28"/>
          <w:szCs w:val="28"/>
        </w:rPr>
        <w:t>℃</w:t>
      </w:r>
      <w:r>
        <w:rPr>
          <w:rFonts w:ascii="仿宋" w:eastAsia="仿宋" w:hAnsi="仿宋"/>
          <w:color w:val="000000"/>
          <w:sz w:val="28"/>
          <w:szCs w:val="28"/>
        </w:rPr>
        <w:t xml:space="preserve"> ~+75</w:t>
      </w:r>
      <w:r>
        <w:rPr>
          <w:rFonts w:ascii="仿宋" w:eastAsia="仿宋" w:hAnsi="仿宋" w:hint="eastAsia"/>
          <w:color w:val="000000"/>
          <w:sz w:val="28"/>
          <w:szCs w:val="28"/>
        </w:rPr>
        <w:t>℃，湿度</w:t>
      </w:r>
      <w:r>
        <w:rPr>
          <w:rFonts w:ascii="仿宋" w:eastAsia="仿宋" w:hAnsi="仿宋"/>
          <w:color w:val="000000"/>
          <w:sz w:val="28"/>
          <w:szCs w:val="28"/>
        </w:rPr>
        <w:t>5%~95%</w:t>
      </w:r>
      <w:r w:rsidR="00A56F61">
        <w:rPr>
          <w:rFonts w:ascii="仿宋" w:eastAsia="仿宋" w:hAnsi="仿宋" w:hint="eastAsia"/>
          <w:color w:val="000000"/>
          <w:sz w:val="28"/>
          <w:szCs w:val="28"/>
        </w:rPr>
        <w:t>;</w:t>
      </w:r>
    </w:p>
    <w:p w:rsidR="00D92DDD" w:rsidRDefault="00611861" w:rsidP="00FA7DEB">
      <w:pPr>
        <w:ind w:left="560"/>
        <w:rPr>
          <w:rFonts w:ascii="仿宋" w:eastAsia="仿宋" w:hAnsi="仿宋"/>
          <w:color w:val="000000"/>
          <w:sz w:val="28"/>
          <w:szCs w:val="28"/>
        </w:rPr>
      </w:pPr>
      <w:r>
        <w:rPr>
          <w:rFonts w:ascii="仿宋" w:eastAsia="仿宋" w:hAnsi="仿宋" w:hint="eastAsia"/>
          <w:color w:val="000000"/>
          <w:sz w:val="28"/>
          <w:szCs w:val="28"/>
        </w:rPr>
        <w:lastRenderedPageBreak/>
        <w:t>10</w:t>
      </w:r>
      <w:r w:rsidR="00D92DDD" w:rsidRPr="00FA7DEB">
        <w:rPr>
          <w:rFonts w:ascii="仿宋" w:eastAsia="仿宋" w:hAnsi="仿宋" w:hint="eastAsia"/>
          <w:color w:val="000000"/>
          <w:sz w:val="28"/>
          <w:szCs w:val="28"/>
        </w:rPr>
        <w:t>、无需</w:t>
      </w:r>
      <w:proofErr w:type="gramStart"/>
      <w:r w:rsidR="00D92DDD" w:rsidRPr="00FA7DEB">
        <w:rPr>
          <w:rFonts w:ascii="仿宋" w:eastAsia="仿宋" w:hAnsi="仿宋" w:hint="eastAsia"/>
          <w:color w:val="000000"/>
          <w:sz w:val="28"/>
          <w:szCs w:val="28"/>
        </w:rPr>
        <w:t>安装地感线圈</w:t>
      </w:r>
      <w:proofErr w:type="gramEnd"/>
      <w:r w:rsidR="00D92DDD" w:rsidRPr="00FA7DEB">
        <w:rPr>
          <w:rFonts w:ascii="仿宋" w:eastAsia="仿宋" w:hAnsi="仿宋" w:hint="eastAsia"/>
          <w:color w:val="000000"/>
          <w:sz w:val="28"/>
          <w:szCs w:val="28"/>
        </w:rPr>
        <w:t>，虚拟地感、视频触发，无需现场布线安装</w:t>
      </w:r>
      <w:r w:rsidR="00A56F61">
        <w:rPr>
          <w:rFonts w:ascii="仿宋" w:eastAsia="仿宋" w:hAnsi="仿宋" w:hint="eastAsia"/>
          <w:color w:val="000000"/>
          <w:sz w:val="28"/>
          <w:szCs w:val="28"/>
        </w:rPr>
        <w:t>;</w:t>
      </w:r>
    </w:p>
    <w:p w:rsidR="008223D4" w:rsidRPr="00FA7DEB" w:rsidRDefault="008223D4" w:rsidP="00FA7DEB">
      <w:pPr>
        <w:ind w:left="560"/>
        <w:rPr>
          <w:rFonts w:ascii="仿宋" w:eastAsia="仿宋" w:hAnsi="仿宋"/>
          <w:color w:val="000000"/>
          <w:sz w:val="28"/>
          <w:szCs w:val="28"/>
        </w:rPr>
      </w:pPr>
      <w:r>
        <w:rPr>
          <w:rFonts w:ascii="仿宋" w:eastAsia="仿宋" w:hAnsi="仿宋" w:hint="eastAsia"/>
          <w:color w:val="000000"/>
          <w:sz w:val="28"/>
          <w:szCs w:val="28"/>
        </w:rPr>
        <w:t>1</w:t>
      </w:r>
      <w:r w:rsidR="00611861">
        <w:rPr>
          <w:rFonts w:ascii="仿宋" w:eastAsia="仿宋" w:hAnsi="仿宋" w:hint="eastAsia"/>
          <w:color w:val="000000"/>
          <w:sz w:val="28"/>
          <w:szCs w:val="28"/>
        </w:rPr>
        <w:t>1</w:t>
      </w:r>
      <w:r>
        <w:rPr>
          <w:rFonts w:ascii="仿宋" w:eastAsia="仿宋" w:hAnsi="仿宋" w:hint="eastAsia"/>
          <w:color w:val="000000"/>
          <w:sz w:val="28"/>
          <w:szCs w:val="28"/>
        </w:rPr>
        <w:t>、惯性升降，砸人砸车无损伤</w:t>
      </w:r>
      <w:r w:rsidR="00A56F61">
        <w:rPr>
          <w:rFonts w:ascii="仿宋" w:eastAsia="仿宋" w:hAnsi="仿宋" w:hint="eastAsia"/>
          <w:color w:val="000000"/>
          <w:sz w:val="28"/>
          <w:szCs w:val="28"/>
        </w:rPr>
        <w:t>。</w:t>
      </w:r>
    </w:p>
    <w:p w:rsidR="00D92DDD" w:rsidRDefault="00BC607B" w:rsidP="00D92DDD">
      <w:pPr>
        <w:ind w:firstLineChars="200" w:firstLine="562"/>
        <w:rPr>
          <w:rFonts w:ascii="仿宋" w:eastAsia="仿宋" w:hAnsi="仿宋"/>
          <w:b/>
          <w:bCs/>
          <w:color w:val="000000"/>
          <w:sz w:val="28"/>
          <w:szCs w:val="28"/>
        </w:rPr>
      </w:pPr>
      <w:r>
        <w:rPr>
          <w:rFonts w:ascii="仿宋" w:eastAsia="仿宋" w:hAnsi="仿宋" w:hint="eastAsia"/>
          <w:b/>
          <w:bCs/>
          <w:color w:val="000000"/>
          <w:sz w:val="28"/>
          <w:szCs w:val="28"/>
        </w:rPr>
        <w:t>出入口</w:t>
      </w:r>
      <w:r w:rsidR="00581B07">
        <w:rPr>
          <w:rFonts w:ascii="仿宋" w:eastAsia="仿宋" w:hAnsi="仿宋" w:hint="eastAsia"/>
          <w:b/>
          <w:bCs/>
          <w:color w:val="000000"/>
          <w:sz w:val="28"/>
          <w:szCs w:val="28"/>
        </w:rPr>
        <w:t>收费电脑</w:t>
      </w:r>
      <w:r w:rsidR="00D92DDD">
        <w:rPr>
          <w:rFonts w:ascii="仿宋" w:eastAsia="仿宋" w:hAnsi="仿宋" w:hint="eastAsia"/>
          <w:b/>
          <w:bCs/>
          <w:color w:val="000000"/>
          <w:sz w:val="28"/>
          <w:szCs w:val="28"/>
        </w:rPr>
        <w:t>要求</w:t>
      </w:r>
    </w:p>
    <w:p w:rsidR="00D92DDD" w:rsidRDefault="00D92DDD" w:rsidP="00D92DDD">
      <w:pPr>
        <w:ind w:firstLineChars="200" w:firstLine="560"/>
        <w:rPr>
          <w:rFonts w:ascii="仿宋" w:eastAsia="仿宋" w:hAnsi="仿宋"/>
          <w:color w:val="000000"/>
          <w:sz w:val="28"/>
          <w:szCs w:val="28"/>
        </w:rPr>
      </w:pPr>
      <w:r>
        <w:rPr>
          <w:rFonts w:ascii="仿宋" w:eastAsia="仿宋" w:hAnsi="仿宋"/>
          <w:color w:val="000000"/>
          <w:sz w:val="28"/>
          <w:szCs w:val="28"/>
        </w:rPr>
        <w:t>1</w:t>
      </w:r>
      <w:r>
        <w:rPr>
          <w:rFonts w:ascii="仿宋" w:eastAsia="仿宋" w:hAnsi="仿宋" w:hint="eastAsia"/>
          <w:color w:val="000000"/>
          <w:sz w:val="28"/>
          <w:szCs w:val="28"/>
        </w:rPr>
        <w:t>、电脑配置要求</w:t>
      </w:r>
    </w:p>
    <w:p w:rsidR="00A56F61" w:rsidRDefault="00D92DDD" w:rsidP="00A56F61">
      <w:pPr>
        <w:ind w:firstLine="555"/>
        <w:rPr>
          <w:rFonts w:ascii="仿宋" w:eastAsia="仿宋" w:hAnsi="仿宋"/>
          <w:color w:val="000000"/>
          <w:sz w:val="28"/>
          <w:szCs w:val="28"/>
        </w:rPr>
      </w:pPr>
      <w:r>
        <w:rPr>
          <w:rFonts w:ascii="仿宋" w:eastAsia="仿宋" w:hAnsi="仿宋" w:hint="eastAsia"/>
          <w:color w:val="000000"/>
          <w:sz w:val="28"/>
          <w:szCs w:val="28"/>
        </w:rPr>
        <w:t>主机配置（以品牌机为主）：</w:t>
      </w:r>
    </w:p>
    <w:p w:rsidR="00A56F61" w:rsidRDefault="00E227F9" w:rsidP="00A56F61">
      <w:pPr>
        <w:ind w:firstLine="555"/>
        <w:rPr>
          <w:rFonts w:ascii="仿宋" w:eastAsia="仿宋" w:hAnsi="仿宋"/>
          <w:color w:val="000000"/>
          <w:sz w:val="28"/>
          <w:szCs w:val="28"/>
        </w:rPr>
      </w:pPr>
      <w:hyperlink r:id="rId8" w:tgtFrame="http://pc.it168.com/a2016/0228/2494/_blank" w:tooltip="CPU" w:history="1">
        <w:r w:rsidR="00D92DDD">
          <w:rPr>
            <w:rFonts w:ascii="仿宋" w:eastAsia="仿宋" w:hAnsi="仿宋"/>
            <w:color w:val="000000"/>
            <w:sz w:val="28"/>
            <w:szCs w:val="28"/>
          </w:rPr>
          <w:t>CPU</w:t>
        </w:r>
      </w:hyperlink>
      <w:r w:rsidR="00D92DDD">
        <w:rPr>
          <w:rFonts w:ascii="仿宋" w:eastAsia="仿宋" w:hAnsi="仿宋" w:hint="eastAsia"/>
          <w:color w:val="000000"/>
          <w:sz w:val="28"/>
          <w:szCs w:val="28"/>
        </w:rPr>
        <w:t>类型</w:t>
      </w:r>
      <w:r w:rsidR="00D92DDD">
        <w:rPr>
          <w:rFonts w:ascii="仿宋" w:eastAsia="仿宋" w:hAnsi="仿宋"/>
          <w:color w:val="000000"/>
          <w:sz w:val="28"/>
          <w:szCs w:val="28"/>
        </w:rPr>
        <w:t>: Intel</w:t>
      </w:r>
      <w:r w:rsidR="00D92DDD">
        <w:rPr>
          <w:rFonts w:ascii="仿宋" w:eastAsia="仿宋" w:hAnsi="仿宋" w:hint="eastAsia"/>
          <w:color w:val="000000"/>
          <w:sz w:val="28"/>
          <w:szCs w:val="28"/>
        </w:rPr>
        <w:t>英特尔酷</w:t>
      </w:r>
      <w:proofErr w:type="gramStart"/>
      <w:r w:rsidR="00D92DDD">
        <w:rPr>
          <w:rFonts w:ascii="仿宋" w:eastAsia="仿宋" w:hAnsi="仿宋" w:hint="eastAsia"/>
          <w:color w:val="000000"/>
          <w:sz w:val="28"/>
          <w:szCs w:val="28"/>
        </w:rPr>
        <w:t>睿</w:t>
      </w:r>
      <w:proofErr w:type="gramEnd"/>
      <w:r w:rsidR="00D92DDD">
        <w:rPr>
          <w:rFonts w:ascii="仿宋" w:eastAsia="仿宋" w:hAnsi="仿宋"/>
          <w:color w:val="000000"/>
          <w:sz w:val="28"/>
          <w:szCs w:val="28"/>
        </w:rPr>
        <w:t>i</w:t>
      </w:r>
      <w:r w:rsidR="00C71D37">
        <w:rPr>
          <w:rFonts w:ascii="仿宋" w:eastAsia="仿宋" w:hAnsi="仿宋" w:hint="eastAsia"/>
          <w:color w:val="000000"/>
          <w:sz w:val="28"/>
          <w:szCs w:val="28"/>
        </w:rPr>
        <w:t>5</w:t>
      </w:r>
      <w:r w:rsidR="00D92DDD">
        <w:rPr>
          <w:rFonts w:ascii="仿宋" w:eastAsia="仿宋" w:hAnsi="仿宋"/>
          <w:color w:val="000000"/>
          <w:sz w:val="28"/>
          <w:szCs w:val="28"/>
        </w:rPr>
        <w:t>-4590</w:t>
      </w:r>
      <w:r w:rsidR="005A256F">
        <w:rPr>
          <w:rFonts w:ascii="仿宋" w:eastAsia="仿宋" w:hAnsi="仿宋" w:hint="eastAsia"/>
          <w:color w:val="000000"/>
          <w:sz w:val="28"/>
          <w:szCs w:val="28"/>
        </w:rPr>
        <w:t>以上</w:t>
      </w:r>
    </w:p>
    <w:p w:rsidR="00A56F61" w:rsidRDefault="00E227F9" w:rsidP="00A56F61">
      <w:pPr>
        <w:ind w:firstLine="555"/>
        <w:rPr>
          <w:rFonts w:ascii="仿宋" w:eastAsia="仿宋" w:hAnsi="仿宋"/>
          <w:color w:val="000000"/>
          <w:sz w:val="28"/>
          <w:szCs w:val="28"/>
        </w:rPr>
      </w:pPr>
      <w:hyperlink r:id="rId9" w:tgtFrame="http://pc.it168.com/a2016/0228/2494/_blank" w:tooltip="CPU" w:history="1">
        <w:r w:rsidR="00D92DDD">
          <w:rPr>
            <w:rFonts w:ascii="仿宋" w:eastAsia="仿宋" w:hAnsi="仿宋"/>
            <w:color w:val="000000"/>
            <w:sz w:val="28"/>
            <w:szCs w:val="28"/>
          </w:rPr>
          <w:t>CPU</w:t>
        </w:r>
      </w:hyperlink>
      <w:r w:rsidR="00D92DDD">
        <w:rPr>
          <w:rFonts w:ascii="仿宋" w:eastAsia="仿宋" w:hAnsi="仿宋" w:hint="eastAsia"/>
          <w:color w:val="000000"/>
          <w:sz w:val="28"/>
          <w:szCs w:val="28"/>
        </w:rPr>
        <w:t>主频</w:t>
      </w:r>
      <w:r w:rsidR="00D92DDD">
        <w:rPr>
          <w:rFonts w:ascii="仿宋" w:eastAsia="仿宋" w:hAnsi="仿宋"/>
          <w:color w:val="000000"/>
          <w:sz w:val="28"/>
          <w:szCs w:val="28"/>
        </w:rPr>
        <w:t>: 3.0GHz</w:t>
      </w:r>
      <w:r w:rsidR="00D92DDD">
        <w:rPr>
          <w:rFonts w:ascii="仿宋" w:eastAsia="仿宋" w:hAnsi="仿宋" w:hint="eastAsia"/>
          <w:color w:val="000000"/>
          <w:sz w:val="28"/>
          <w:szCs w:val="28"/>
        </w:rPr>
        <w:t>及以上</w:t>
      </w:r>
    </w:p>
    <w:p w:rsidR="00D92DDD" w:rsidRDefault="00E227F9" w:rsidP="00A56F61">
      <w:pPr>
        <w:ind w:firstLine="555"/>
        <w:rPr>
          <w:rFonts w:ascii="仿宋" w:eastAsia="仿宋" w:hAnsi="仿宋"/>
          <w:color w:val="000000"/>
          <w:sz w:val="28"/>
          <w:szCs w:val="28"/>
        </w:rPr>
      </w:pPr>
      <w:hyperlink r:id="rId10" w:tgtFrame="http://pc.it168.com/a2016/0228/2494/_blank" w:tooltip="主板" w:history="1">
        <w:r w:rsidR="00D92DDD">
          <w:rPr>
            <w:rFonts w:ascii="仿宋" w:eastAsia="仿宋" w:hAnsi="仿宋" w:hint="eastAsia"/>
            <w:color w:val="000000"/>
            <w:sz w:val="28"/>
            <w:szCs w:val="28"/>
          </w:rPr>
          <w:t>主板</w:t>
        </w:r>
      </w:hyperlink>
      <w:r w:rsidR="00D92DDD">
        <w:rPr>
          <w:rFonts w:ascii="仿宋" w:eastAsia="仿宋" w:hAnsi="仿宋" w:hint="eastAsia"/>
          <w:color w:val="000000"/>
          <w:sz w:val="28"/>
          <w:szCs w:val="28"/>
        </w:rPr>
        <w:t>品牌</w:t>
      </w:r>
      <w:r w:rsidR="00D92DDD">
        <w:rPr>
          <w:rFonts w:ascii="仿宋" w:eastAsia="仿宋" w:hAnsi="仿宋"/>
          <w:color w:val="000000"/>
          <w:sz w:val="28"/>
          <w:szCs w:val="28"/>
        </w:rPr>
        <w:t>: Gigabyte/</w:t>
      </w:r>
      <w:r w:rsidR="00D92DDD">
        <w:rPr>
          <w:rFonts w:ascii="仿宋" w:eastAsia="仿宋" w:hAnsi="仿宋" w:hint="eastAsia"/>
          <w:color w:val="000000"/>
          <w:sz w:val="28"/>
          <w:szCs w:val="28"/>
        </w:rPr>
        <w:t>技嘉</w:t>
      </w:r>
      <w:r w:rsidR="00D92DDD">
        <w:rPr>
          <w:rFonts w:ascii="仿宋" w:eastAsia="仿宋" w:hAnsi="仿宋"/>
          <w:color w:val="000000"/>
          <w:sz w:val="28"/>
          <w:szCs w:val="28"/>
        </w:rPr>
        <w:t>(</w:t>
      </w:r>
      <w:r w:rsidR="00D92DDD">
        <w:rPr>
          <w:rFonts w:ascii="仿宋" w:eastAsia="仿宋" w:hAnsi="仿宋" w:hint="eastAsia"/>
          <w:color w:val="000000"/>
          <w:sz w:val="28"/>
          <w:szCs w:val="28"/>
        </w:rPr>
        <w:t>该</w:t>
      </w:r>
      <w:r w:rsidRPr="00E227F9">
        <w:rPr>
          <w:rFonts w:hint="eastAsia"/>
        </w:rPr>
        <w:fldChar w:fldCharType="begin"/>
      </w:r>
      <w:r w:rsidR="00D92DDD">
        <w:instrText xml:space="preserve"> HYPERLINK "http://product.pcpop.com/MB/10734_1.html" \t "http://pc.it168.com/a2016/0228/2494/_blank" \o "</w:instrText>
      </w:r>
      <w:r w:rsidR="00D92DDD">
        <w:instrText>主板</w:instrText>
      </w:r>
      <w:r w:rsidR="00D92DDD">
        <w:instrText xml:space="preserve">" </w:instrText>
      </w:r>
      <w:r w:rsidRPr="00E227F9">
        <w:rPr>
          <w:rFonts w:hint="eastAsia"/>
        </w:rPr>
        <w:fldChar w:fldCharType="separate"/>
      </w:r>
      <w:r w:rsidR="00D92DDD">
        <w:rPr>
          <w:rFonts w:ascii="仿宋" w:eastAsia="仿宋" w:hAnsi="仿宋" w:hint="eastAsia"/>
          <w:color w:val="000000"/>
          <w:sz w:val="28"/>
          <w:szCs w:val="28"/>
        </w:rPr>
        <w:t>主板</w:t>
      </w:r>
      <w:r>
        <w:rPr>
          <w:rFonts w:ascii="仿宋" w:eastAsia="仿宋" w:hAnsi="仿宋" w:hint="eastAsia"/>
          <w:color w:val="000000"/>
          <w:sz w:val="28"/>
          <w:szCs w:val="28"/>
        </w:rPr>
        <w:fldChar w:fldCharType="end"/>
      </w:r>
      <w:r w:rsidR="00D92DDD">
        <w:rPr>
          <w:rFonts w:ascii="仿宋" w:eastAsia="仿宋" w:hAnsi="仿宋" w:hint="eastAsia"/>
          <w:color w:val="000000"/>
          <w:sz w:val="28"/>
          <w:szCs w:val="28"/>
        </w:rPr>
        <w:t>推荐品牌华硕</w:t>
      </w:r>
      <w:r w:rsidR="00D92DDD">
        <w:rPr>
          <w:rFonts w:ascii="仿宋" w:eastAsia="仿宋" w:hAnsi="仿宋"/>
          <w:color w:val="000000"/>
          <w:sz w:val="28"/>
          <w:szCs w:val="28"/>
        </w:rPr>
        <w:t>B85M-G/</w:t>
      </w:r>
      <w:r w:rsidR="00D92DDD">
        <w:rPr>
          <w:rFonts w:ascii="仿宋" w:eastAsia="仿宋" w:hAnsi="仿宋" w:hint="eastAsia"/>
          <w:color w:val="000000"/>
          <w:sz w:val="28"/>
          <w:szCs w:val="28"/>
        </w:rPr>
        <w:t>微星</w:t>
      </w:r>
      <w:r w:rsidR="00D92DDD">
        <w:rPr>
          <w:rFonts w:ascii="仿宋" w:eastAsia="仿宋" w:hAnsi="仿宋"/>
          <w:color w:val="000000"/>
          <w:sz w:val="28"/>
          <w:szCs w:val="28"/>
        </w:rPr>
        <w:t>B85M-E45/</w:t>
      </w:r>
      <w:r w:rsidR="00D92DDD">
        <w:rPr>
          <w:rFonts w:ascii="仿宋" w:eastAsia="仿宋" w:hAnsi="仿宋" w:hint="eastAsia"/>
          <w:color w:val="000000"/>
          <w:sz w:val="28"/>
          <w:szCs w:val="28"/>
        </w:rPr>
        <w:t>技嘉</w:t>
      </w:r>
      <w:r w:rsidR="00D92DDD">
        <w:rPr>
          <w:rFonts w:ascii="仿宋" w:eastAsia="仿宋" w:hAnsi="仿宋"/>
          <w:color w:val="000000"/>
          <w:sz w:val="28"/>
          <w:szCs w:val="28"/>
        </w:rPr>
        <w:t>B85M-D3V/</w:t>
      </w:r>
      <w:r w:rsidR="00D92DDD">
        <w:rPr>
          <w:rFonts w:ascii="仿宋" w:eastAsia="仿宋" w:hAnsi="仿宋" w:hint="eastAsia"/>
          <w:color w:val="000000"/>
          <w:sz w:val="28"/>
          <w:szCs w:val="28"/>
        </w:rPr>
        <w:t>七彩虹</w:t>
      </w:r>
      <w:r w:rsidR="00D92DDD">
        <w:rPr>
          <w:rFonts w:ascii="仿宋" w:eastAsia="仿宋" w:hAnsi="仿宋"/>
          <w:color w:val="000000"/>
          <w:sz w:val="28"/>
          <w:szCs w:val="28"/>
        </w:rPr>
        <w:t>C.B85K)</w:t>
      </w:r>
    </w:p>
    <w:p w:rsidR="00D92DDD" w:rsidRDefault="00D92DDD" w:rsidP="00D92DDD">
      <w:pPr>
        <w:ind w:firstLineChars="200" w:firstLine="560"/>
        <w:rPr>
          <w:rFonts w:ascii="仿宋" w:eastAsia="仿宋" w:hAnsi="仿宋"/>
          <w:color w:val="000000"/>
          <w:sz w:val="28"/>
          <w:szCs w:val="28"/>
        </w:rPr>
      </w:pPr>
      <w:r>
        <w:rPr>
          <w:rFonts w:ascii="仿宋" w:eastAsia="仿宋" w:hAnsi="仿宋" w:hint="eastAsia"/>
          <w:color w:val="000000"/>
          <w:sz w:val="28"/>
          <w:szCs w:val="28"/>
        </w:rPr>
        <w:t>显卡：</w:t>
      </w:r>
      <w:r>
        <w:rPr>
          <w:rFonts w:ascii="仿宋" w:eastAsia="仿宋" w:hAnsi="仿宋"/>
          <w:color w:val="000000"/>
          <w:sz w:val="28"/>
          <w:szCs w:val="28"/>
        </w:rPr>
        <w:t>GTX960</w:t>
      </w:r>
      <w:r>
        <w:rPr>
          <w:rFonts w:ascii="仿宋" w:eastAsia="仿宋" w:hAnsi="仿宋" w:hint="eastAsia"/>
          <w:color w:val="000000"/>
          <w:sz w:val="28"/>
          <w:szCs w:val="28"/>
        </w:rPr>
        <w:t>独显</w:t>
      </w:r>
      <w:r>
        <w:rPr>
          <w:rFonts w:ascii="仿宋" w:eastAsia="仿宋" w:hAnsi="仿宋"/>
          <w:color w:val="000000"/>
          <w:sz w:val="28"/>
          <w:szCs w:val="28"/>
        </w:rPr>
        <w:t>2G DDR5</w:t>
      </w:r>
      <w:r>
        <w:rPr>
          <w:rFonts w:ascii="仿宋" w:eastAsia="仿宋" w:hAnsi="仿宋" w:hint="eastAsia"/>
          <w:color w:val="000000"/>
          <w:sz w:val="28"/>
          <w:szCs w:val="28"/>
        </w:rPr>
        <w:t>显存</w:t>
      </w:r>
    </w:p>
    <w:p w:rsidR="00D92DDD" w:rsidRDefault="00D92DDD" w:rsidP="00D92DDD">
      <w:pPr>
        <w:ind w:firstLineChars="200" w:firstLine="560"/>
        <w:rPr>
          <w:rFonts w:ascii="仿宋" w:eastAsia="仿宋" w:hAnsi="仿宋"/>
          <w:color w:val="000000"/>
          <w:sz w:val="28"/>
          <w:szCs w:val="28"/>
        </w:rPr>
      </w:pPr>
      <w:r>
        <w:rPr>
          <w:rFonts w:ascii="仿宋" w:eastAsia="仿宋" w:hAnsi="仿宋" w:hint="eastAsia"/>
          <w:color w:val="000000"/>
          <w:sz w:val="28"/>
          <w:szCs w:val="28"/>
        </w:rPr>
        <w:t>内存：</w:t>
      </w:r>
      <w:r>
        <w:rPr>
          <w:rFonts w:ascii="仿宋" w:eastAsia="仿宋" w:hAnsi="仿宋"/>
          <w:color w:val="000000"/>
          <w:sz w:val="28"/>
          <w:szCs w:val="28"/>
        </w:rPr>
        <w:t>4G DDR3 1600</w:t>
      </w:r>
      <w:r w:rsidR="00C71D37">
        <w:rPr>
          <w:rFonts w:ascii="仿宋" w:eastAsia="仿宋" w:hAnsi="仿宋" w:hint="eastAsia"/>
          <w:color w:val="000000"/>
          <w:sz w:val="28"/>
          <w:szCs w:val="28"/>
        </w:rPr>
        <w:t>以上</w:t>
      </w:r>
    </w:p>
    <w:p w:rsidR="00D92DDD" w:rsidRDefault="00D92DDD" w:rsidP="00D92DDD">
      <w:pPr>
        <w:ind w:firstLineChars="200" w:firstLine="560"/>
        <w:rPr>
          <w:rFonts w:ascii="仿宋" w:eastAsia="仿宋" w:hAnsi="仿宋"/>
          <w:color w:val="000000"/>
          <w:sz w:val="28"/>
          <w:szCs w:val="28"/>
        </w:rPr>
      </w:pPr>
      <w:r>
        <w:rPr>
          <w:rFonts w:ascii="仿宋" w:eastAsia="仿宋" w:hAnsi="仿宋" w:hint="eastAsia"/>
          <w:color w:val="000000"/>
          <w:sz w:val="28"/>
          <w:szCs w:val="28"/>
        </w:rPr>
        <w:t>硬盘：</w:t>
      </w:r>
      <w:r>
        <w:rPr>
          <w:rFonts w:ascii="仿宋" w:eastAsia="仿宋" w:hAnsi="仿宋"/>
          <w:color w:val="000000"/>
          <w:sz w:val="28"/>
          <w:szCs w:val="28"/>
        </w:rPr>
        <w:t>500GB</w:t>
      </w:r>
      <w:r>
        <w:rPr>
          <w:rFonts w:ascii="仿宋" w:eastAsia="仿宋" w:hAnsi="仿宋" w:hint="eastAsia"/>
          <w:color w:val="000000"/>
          <w:sz w:val="28"/>
          <w:szCs w:val="28"/>
        </w:rPr>
        <w:t>以上</w:t>
      </w:r>
      <w:r>
        <w:rPr>
          <w:rFonts w:ascii="仿宋" w:eastAsia="仿宋" w:hAnsi="仿宋"/>
          <w:color w:val="000000"/>
          <w:sz w:val="28"/>
          <w:szCs w:val="28"/>
        </w:rPr>
        <w:t xml:space="preserve"> </w:t>
      </w:r>
      <w:r>
        <w:rPr>
          <w:rFonts w:ascii="仿宋" w:eastAsia="仿宋" w:hAnsi="仿宋" w:hint="eastAsia"/>
          <w:color w:val="000000"/>
          <w:sz w:val="28"/>
          <w:szCs w:val="28"/>
        </w:rPr>
        <w:t>机械硬盘</w:t>
      </w:r>
    </w:p>
    <w:p w:rsidR="00D92DDD" w:rsidRDefault="00E227F9" w:rsidP="00D92DDD">
      <w:pPr>
        <w:ind w:firstLineChars="250" w:firstLine="525"/>
        <w:rPr>
          <w:rFonts w:ascii="仿宋" w:eastAsia="仿宋" w:hAnsi="仿宋"/>
          <w:color w:val="000000"/>
          <w:sz w:val="28"/>
          <w:szCs w:val="28"/>
        </w:rPr>
      </w:pPr>
      <w:hyperlink r:id="rId11" w:tgtFrame="http://pc.it168.com/a2016/0228/2494/_blank" w:tooltip="电源" w:history="1">
        <w:r w:rsidR="00D92DDD">
          <w:rPr>
            <w:rFonts w:ascii="仿宋" w:eastAsia="仿宋" w:hAnsi="仿宋" w:hint="eastAsia"/>
            <w:color w:val="000000"/>
            <w:sz w:val="28"/>
            <w:szCs w:val="28"/>
          </w:rPr>
          <w:t>电源</w:t>
        </w:r>
      </w:hyperlink>
      <w:r w:rsidR="00D92DDD">
        <w:rPr>
          <w:rFonts w:ascii="仿宋" w:eastAsia="仿宋" w:hAnsi="仿宋" w:hint="eastAsia"/>
          <w:color w:val="000000"/>
          <w:sz w:val="28"/>
          <w:szCs w:val="28"/>
        </w:rPr>
        <w:t>：</w:t>
      </w:r>
      <w:r w:rsidR="00D92DDD">
        <w:rPr>
          <w:rFonts w:ascii="仿宋" w:eastAsia="仿宋" w:hAnsi="仿宋"/>
          <w:color w:val="000000"/>
          <w:sz w:val="28"/>
          <w:szCs w:val="28"/>
        </w:rPr>
        <w:t>400W</w:t>
      </w:r>
      <w:r w:rsidR="00D92DDD">
        <w:rPr>
          <w:rFonts w:ascii="仿宋" w:eastAsia="仿宋" w:hAnsi="仿宋" w:hint="eastAsia"/>
          <w:color w:val="000000"/>
          <w:sz w:val="28"/>
          <w:szCs w:val="28"/>
        </w:rPr>
        <w:t>额定</w:t>
      </w:r>
      <w:r w:rsidRPr="00E227F9">
        <w:rPr>
          <w:rFonts w:hint="eastAsia"/>
        </w:rPr>
        <w:fldChar w:fldCharType="begin"/>
      </w:r>
      <w:r w:rsidR="00D92DDD">
        <w:instrText xml:space="preserve"> HYPERLINK "http://product.pcpop.com/Power/10734_1.html" \t "http://pc.it168.com/a2016/0228/2494/_blank" \o "</w:instrText>
      </w:r>
      <w:r w:rsidR="00D92DDD">
        <w:instrText>电源</w:instrText>
      </w:r>
      <w:r w:rsidR="00D92DDD">
        <w:instrText xml:space="preserve">" </w:instrText>
      </w:r>
      <w:r w:rsidRPr="00E227F9">
        <w:rPr>
          <w:rFonts w:hint="eastAsia"/>
        </w:rPr>
        <w:fldChar w:fldCharType="separate"/>
      </w:r>
      <w:r w:rsidR="00D92DDD">
        <w:rPr>
          <w:rFonts w:ascii="仿宋" w:eastAsia="仿宋" w:hAnsi="仿宋" w:hint="eastAsia"/>
          <w:color w:val="000000"/>
          <w:sz w:val="28"/>
          <w:szCs w:val="28"/>
        </w:rPr>
        <w:t>电源</w:t>
      </w:r>
      <w:r>
        <w:rPr>
          <w:rFonts w:ascii="仿宋" w:eastAsia="仿宋" w:hAnsi="仿宋" w:hint="eastAsia"/>
          <w:color w:val="000000"/>
          <w:sz w:val="28"/>
          <w:szCs w:val="28"/>
        </w:rPr>
        <w:fldChar w:fldCharType="end"/>
      </w:r>
    </w:p>
    <w:p w:rsidR="00D92DDD" w:rsidRDefault="00D92DDD" w:rsidP="00D92DDD">
      <w:pPr>
        <w:ind w:firstLineChars="200" w:firstLine="560"/>
        <w:rPr>
          <w:rFonts w:ascii="仿宋" w:eastAsia="仿宋" w:hAnsi="仿宋"/>
          <w:color w:val="000000"/>
          <w:sz w:val="28"/>
          <w:szCs w:val="28"/>
        </w:rPr>
      </w:pPr>
      <w:r>
        <w:rPr>
          <w:rFonts w:ascii="仿宋" w:eastAsia="仿宋" w:hAnsi="仿宋"/>
          <w:color w:val="000000"/>
          <w:sz w:val="28"/>
          <w:szCs w:val="28"/>
        </w:rPr>
        <w:t>2</w:t>
      </w:r>
      <w:r>
        <w:rPr>
          <w:rFonts w:ascii="仿宋" w:eastAsia="仿宋" w:hAnsi="仿宋" w:hint="eastAsia"/>
          <w:color w:val="000000"/>
          <w:sz w:val="28"/>
          <w:szCs w:val="28"/>
        </w:rPr>
        <w:t>、运行环境：</w:t>
      </w:r>
    </w:p>
    <w:p w:rsidR="00D92DDD" w:rsidRDefault="00D92DDD" w:rsidP="00D92DDD">
      <w:pPr>
        <w:spacing w:line="500" w:lineRule="exact"/>
        <w:ind w:firstLineChars="221" w:firstLine="619"/>
        <w:jc w:val="left"/>
        <w:rPr>
          <w:rFonts w:ascii="仿宋" w:eastAsia="仿宋" w:hAnsi="仿宋"/>
          <w:color w:val="000000"/>
          <w:sz w:val="28"/>
          <w:szCs w:val="28"/>
        </w:rPr>
      </w:pPr>
      <w:r>
        <w:rPr>
          <w:rFonts w:ascii="仿宋" w:eastAsia="仿宋" w:hAnsi="仿宋"/>
          <w:color w:val="000000"/>
          <w:sz w:val="28"/>
          <w:szCs w:val="28"/>
        </w:rPr>
        <w:t>Windows</w:t>
      </w:r>
      <w:r>
        <w:rPr>
          <w:rFonts w:ascii="仿宋" w:eastAsia="仿宋" w:hAnsi="仿宋" w:hint="eastAsia"/>
          <w:color w:val="000000"/>
          <w:sz w:val="28"/>
          <w:szCs w:val="28"/>
        </w:rPr>
        <w:t>（</w:t>
      </w:r>
      <w:r>
        <w:rPr>
          <w:rFonts w:ascii="仿宋" w:eastAsia="仿宋" w:hAnsi="仿宋"/>
          <w:color w:val="000000"/>
          <w:sz w:val="28"/>
          <w:szCs w:val="28"/>
        </w:rPr>
        <w:t>32</w:t>
      </w:r>
      <w:r>
        <w:rPr>
          <w:rFonts w:ascii="仿宋" w:eastAsia="仿宋" w:hAnsi="仿宋" w:hint="eastAsia"/>
          <w:color w:val="000000"/>
          <w:sz w:val="28"/>
          <w:szCs w:val="28"/>
        </w:rPr>
        <w:t>位、</w:t>
      </w:r>
      <w:r>
        <w:rPr>
          <w:rFonts w:ascii="仿宋" w:eastAsia="仿宋" w:hAnsi="仿宋"/>
          <w:color w:val="000000"/>
          <w:sz w:val="28"/>
          <w:szCs w:val="28"/>
        </w:rPr>
        <w:t>64</w:t>
      </w:r>
      <w:r>
        <w:rPr>
          <w:rFonts w:ascii="仿宋" w:eastAsia="仿宋" w:hAnsi="仿宋" w:hint="eastAsia"/>
          <w:color w:val="000000"/>
          <w:sz w:val="28"/>
          <w:szCs w:val="28"/>
        </w:rPr>
        <w:t>位）、</w:t>
      </w:r>
      <w:proofErr w:type="spellStart"/>
      <w:r>
        <w:rPr>
          <w:rFonts w:ascii="仿宋" w:eastAsia="仿宋" w:hAnsi="仿宋"/>
          <w:color w:val="000000"/>
          <w:sz w:val="28"/>
          <w:szCs w:val="28"/>
        </w:rPr>
        <w:t>linux</w:t>
      </w:r>
      <w:proofErr w:type="spellEnd"/>
      <w:r>
        <w:rPr>
          <w:rFonts w:ascii="仿宋" w:eastAsia="仿宋" w:hAnsi="仿宋" w:hint="eastAsia"/>
          <w:color w:val="000000"/>
          <w:sz w:val="28"/>
          <w:szCs w:val="28"/>
        </w:rPr>
        <w:t>、</w:t>
      </w:r>
      <w:r>
        <w:rPr>
          <w:rFonts w:ascii="仿宋" w:eastAsia="仿宋" w:hAnsi="仿宋"/>
          <w:color w:val="000000"/>
          <w:sz w:val="28"/>
          <w:szCs w:val="28"/>
        </w:rPr>
        <w:t>arm-</w:t>
      </w:r>
      <w:proofErr w:type="spellStart"/>
      <w:r>
        <w:rPr>
          <w:rFonts w:ascii="仿宋" w:eastAsia="仿宋" w:hAnsi="仿宋"/>
          <w:color w:val="000000"/>
          <w:sz w:val="28"/>
          <w:szCs w:val="28"/>
        </w:rPr>
        <w:t>linux</w:t>
      </w:r>
      <w:proofErr w:type="spellEnd"/>
      <w:r>
        <w:rPr>
          <w:rFonts w:ascii="仿宋" w:eastAsia="仿宋" w:hAnsi="仿宋" w:hint="eastAsia"/>
          <w:color w:val="000000"/>
          <w:sz w:val="28"/>
          <w:szCs w:val="28"/>
        </w:rPr>
        <w:t>等，兼容</w:t>
      </w:r>
      <w:r>
        <w:rPr>
          <w:rFonts w:ascii="仿宋" w:eastAsia="仿宋" w:hAnsi="仿宋"/>
          <w:color w:val="000000"/>
          <w:sz w:val="28"/>
          <w:szCs w:val="28"/>
        </w:rPr>
        <w:t>XP/WIN7/WIN10</w:t>
      </w:r>
      <w:r>
        <w:rPr>
          <w:rFonts w:ascii="仿宋" w:eastAsia="仿宋" w:hAnsi="仿宋" w:hint="eastAsia"/>
          <w:color w:val="000000"/>
          <w:sz w:val="28"/>
          <w:szCs w:val="28"/>
        </w:rPr>
        <w:t>（</w:t>
      </w:r>
      <w:r>
        <w:rPr>
          <w:rFonts w:ascii="仿宋" w:eastAsia="仿宋" w:hAnsi="仿宋"/>
          <w:color w:val="000000"/>
          <w:sz w:val="28"/>
          <w:szCs w:val="28"/>
        </w:rPr>
        <w:t>32</w:t>
      </w:r>
      <w:r>
        <w:rPr>
          <w:rFonts w:ascii="仿宋" w:eastAsia="仿宋" w:hAnsi="仿宋" w:hint="eastAsia"/>
          <w:color w:val="000000"/>
          <w:sz w:val="28"/>
          <w:szCs w:val="28"/>
        </w:rPr>
        <w:t>位、</w:t>
      </w:r>
      <w:r>
        <w:rPr>
          <w:rFonts w:ascii="仿宋" w:eastAsia="仿宋" w:hAnsi="仿宋"/>
          <w:color w:val="000000"/>
          <w:sz w:val="28"/>
          <w:szCs w:val="28"/>
        </w:rPr>
        <w:t>64</w:t>
      </w:r>
      <w:r>
        <w:rPr>
          <w:rFonts w:ascii="仿宋" w:eastAsia="仿宋" w:hAnsi="仿宋" w:hint="eastAsia"/>
          <w:color w:val="000000"/>
          <w:sz w:val="28"/>
          <w:szCs w:val="28"/>
        </w:rPr>
        <w:t>位）</w:t>
      </w:r>
    </w:p>
    <w:p w:rsidR="00D92DDD" w:rsidRDefault="00236744" w:rsidP="00D92DDD">
      <w:pPr>
        <w:ind w:firstLineChars="200" w:firstLine="560"/>
        <w:rPr>
          <w:rFonts w:ascii="仿宋" w:eastAsia="仿宋" w:hAnsi="仿宋"/>
          <w:color w:val="000000"/>
          <w:sz w:val="28"/>
          <w:szCs w:val="28"/>
        </w:rPr>
      </w:pPr>
      <w:r>
        <w:rPr>
          <w:rFonts w:ascii="仿宋" w:eastAsia="仿宋" w:hAnsi="仿宋" w:hint="eastAsia"/>
          <w:color w:val="000000"/>
          <w:sz w:val="28"/>
          <w:szCs w:val="28"/>
        </w:rPr>
        <w:t>3</w:t>
      </w:r>
      <w:r w:rsidR="00D92DDD">
        <w:rPr>
          <w:rFonts w:ascii="仿宋" w:eastAsia="仿宋" w:hAnsi="仿宋" w:hint="eastAsia"/>
          <w:color w:val="000000"/>
          <w:sz w:val="28"/>
          <w:szCs w:val="28"/>
        </w:rPr>
        <w:t>、数据储存功能：</w:t>
      </w:r>
    </w:p>
    <w:p w:rsidR="00D92DDD" w:rsidRDefault="00D92DDD" w:rsidP="00D92DDD">
      <w:pPr>
        <w:ind w:firstLineChars="200" w:firstLine="560"/>
        <w:rPr>
          <w:rFonts w:ascii="仿宋" w:eastAsia="仿宋" w:hAnsi="仿宋"/>
          <w:color w:val="FF0000"/>
          <w:sz w:val="28"/>
          <w:szCs w:val="28"/>
          <w:highlight w:val="red"/>
        </w:rPr>
      </w:pPr>
      <w:r w:rsidRPr="002B347F">
        <w:rPr>
          <w:rFonts w:ascii="仿宋" w:eastAsia="仿宋" w:hAnsi="仿宋" w:hint="eastAsia"/>
          <w:color w:val="000000"/>
          <w:sz w:val="28"/>
          <w:szCs w:val="28"/>
        </w:rPr>
        <w:t>能实时查询各停车场的数据，数据实时上传，无需定时推送相关信息（被动定期接收），随时可以查询当前某停车场相关数据，并且同时可以显示图片</w:t>
      </w:r>
      <w:r w:rsidR="00505014">
        <w:rPr>
          <w:rFonts w:ascii="仿宋" w:eastAsia="仿宋" w:hAnsi="仿宋" w:hint="eastAsia"/>
          <w:color w:val="000000"/>
          <w:sz w:val="28"/>
          <w:szCs w:val="28"/>
        </w:rPr>
        <w:t>信息</w:t>
      </w:r>
      <w:r w:rsidRPr="002B347F">
        <w:rPr>
          <w:rFonts w:ascii="仿宋" w:eastAsia="仿宋" w:hAnsi="仿宋" w:hint="eastAsia"/>
          <w:color w:val="000000"/>
          <w:sz w:val="28"/>
          <w:szCs w:val="28"/>
        </w:rPr>
        <w:t>，</w:t>
      </w:r>
      <w:r w:rsidR="00E804A7">
        <w:rPr>
          <w:rFonts w:ascii="仿宋" w:eastAsia="仿宋" w:hAnsi="仿宋" w:hint="eastAsia"/>
          <w:color w:val="000000"/>
          <w:sz w:val="28"/>
          <w:szCs w:val="28"/>
        </w:rPr>
        <w:t>报表等相关</w:t>
      </w:r>
      <w:r w:rsidR="00236744" w:rsidRPr="002B347F">
        <w:rPr>
          <w:rFonts w:ascii="仿宋" w:eastAsia="仿宋" w:hAnsi="仿宋" w:hint="eastAsia"/>
          <w:color w:val="000000"/>
          <w:sz w:val="28"/>
          <w:szCs w:val="28"/>
        </w:rPr>
        <w:t>数</w:t>
      </w:r>
      <w:r w:rsidR="00236744" w:rsidRPr="00B326AA">
        <w:rPr>
          <w:rFonts w:ascii="仿宋" w:eastAsia="仿宋" w:hAnsi="仿宋" w:hint="eastAsia"/>
          <w:color w:val="000000"/>
          <w:sz w:val="28"/>
          <w:szCs w:val="28"/>
        </w:rPr>
        <w:t>据保存不得低于</w:t>
      </w:r>
      <w:r w:rsidR="00505014" w:rsidRPr="00B326AA">
        <w:rPr>
          <w:rFonts w:ascii="仿宋" w:eastAsia="仿宋" w:hAnsi="仿宋" w:hint="eastAsia"/>
          <w:color w:val="000000"/>
          <w:sz w:val="28"/>
          <w:szCs w:val="28"/>
        </w:rPr>
        <w:t>一</w:t>
      </w:r>
      <w:r w:rsidR="00236744" w:rsidRPr="00B326AA">
        <w:rPr>
          <w:rFonts w:ascii="仿宋" w:eastAsia="仿宋" w:hAnsi="仿宋" w:hint="eastAsia"/>
          <w:color w:val="000000"/>
          <w:sz w:val="28"/>
          <w:szCs w:val="28"/>
        </w:rPr>
        <w:t>年。</w:t>
      </w:r>
      <w:r w:rsidRPr="00B326AA">
        <w:rPr>
          <w:rFonts w:ascii="仿宋" w:eastAsia="仿宋" w:hAnsi="仿宋" w:hint="eastAsia"/>
          <w:color w:val="000000"/>
          <w:sz w:val="28"/>
          <w:szCs w:val="28"/>
        </w:rPr>
        <w:t>系统可以</w:t>
      </w:r>
      <w:r w:rsidRPr="002B347F">
        <w:rPr>
          <w:rFonts w:ascii="仿宋" w:eastAsia="仿宋" w:hAnsi="仿宋" w:hint="eastAsia"/>
          <w:color w:val="000000"/>
          <w:sz w:val="28"/>
          <w:szCs w:val="28"/>
        </w:rPr>
        <w:t>实现黑名单设置（如有车辆闯杆逃逸，如再次进入，系统须自动提醒并拒绝进入停车</w:t>
      </w:r>
      <w:r>
        <w:rPr>
          <w:rFonts w:ascii="仿宋" w:eastAsia="仿宋" w:hAnsi="仿宋" w:hint="eastAsia"/>
          <w:color w:val="000000"/>
          <w:sz w:val="28"/>
          <w:szCs w:val="28"/>
        </w:rPr>
        <w:t>场）</w:t>
      </w:r>
      <w:r w:rsidR="00B05A5A">
        <w:rPr>
          <w:rFonts w:ascii="仿宋" w:eastAsia="仿宋" w:hAnsi="仿宋" w:hint="eastAsia"/>
          <w:color w:val="000000"/>
          <w:sz w:val="28"/>
          <w:szCs w:val="28"/>
        </w:rPr>
        <w:t>。</w:t>
      </w:r>
    </w:p>
    <w:p w:rsidR="00D92DDD" w:rsidRDefault="00F60963" w:rsidP="00F60963">
      <w:pPr>
        <w:ind w:firstLineChars="200" w:firstLine="562"/>
        <w:rPr>
          <w:rFonts w:ascii="仿宋" w:eastAsia="仿宋" w:hAnsi="仿宋"/>
          <w:b/>
          <w:color w:val="000000"/>
          <w:sz w:val="28"/>
          <w:szCs w:val="28"/>
        </w:rPr>
      </w:pPr>
      <w:r>
        <w:rPr>
          <w:rFonts w:ascii="仿宋" w:eastAsia="仿宋" w:hAnsi="仿宋" w:hint="eastAsia"/>
          <w:b/>
          <w:color w:val="000000"/>
          <w:sz w:val="28"/>
          <w:szCs w:val="28"/>
        </w:rPr>
        <w:t>软件</w:t>
      </w:r>
      <w:r w:rsidRPr="00F60963">
        <w:rPr>
          <w:rFonts w:ascii="仿宋" w:eastAsia="仿宋" w:hAnsi="仿宋" w:hint="eastAsia"/>
          <w:b/>
          <w:color w:val="000000"/>
          <w:sz w:val="28"/>
          <w:szCs w:val="28"/>
        </w:rPr>
        <w:t>功能要求</w:t>
      </w:r>
    </w:p>
    <w:p w:rsidR="00F60963" w:rsidRPr="00F60963" w:rsidRDefault="00F60963" w:rsidP="00F60963">
      <w:pPr>
        <w:ind w:firstLineChars="200" w:firstLine="560"/>
        <w:rPr>
          <w:rFonts w:ascii="仿宋" w:eastAsia="仿宋" w:hAnsi="仿宋"/>
          <w:color w:val="000000"/>
          <w:sz w:val="28"/>
          <w:szCs w:val="28"/>
        </w:rPr>
      </w:pPr>
      <w:r w:rsidRPr="00F60963">
        <w:rPr>
          <w:rFonts w:ascii="仿宋" w:eastAsia="仿宋" w:hAnsi="仿宋" w:hint="eastAsia"/>
          <w:color w:val="000000"/>
          <w:sz w:val="28"/>
          <w:szCs w:val="28"/>
        </w:rPr>
        <w:lastRenderedPageBreak/>
        <w:t>1</w:t>
      </w:r>
      <w:r>
        <w:rPr>
          <w:rFonts w:ascii="仿宋" w:eastAsia="仿宋" w:hAnsi="仿宋" w:hint="eastAsia"/>
          <w:color w:val="000000"/>
          <w:sz w:val="28"/>
          <w:szCs w:val="28"/>
        </w:rPr>
        <w:t>、</w:t>
      </w:r>
      <w:r w:rsidRPr="00F60963">
        <w:rPr>
          <w:rFonts w:ascii="仿宋" w:eastAsia="仿宋" w:hAnsi="仿宋" w:hint="eastAsia"/>
          <w:color w:val="000000"/>
          <w:sz w:val="28"/>
          <w:szCs w:val="28"/>
        </w:rPr>
        <w:t>发行车辆</w:t>
      </w:r>
    </w:p>
    <w:p w:rsidR="00D92DDD" w:rsidRDefault="00D92DDD" w:rsidP="00D92DDD">
      <w:pPr>
        <w:autoSpaceDE w:val="0"/>
        <w:autoSpaceDN w:val="0"/>
        <w:adjustRightInd w:val="0"/>
        <w:spacing w:line="360" w:lineRule="auto"/>
        <w:ind w:firstLineChars="200" w:firstLine="560"/>
        <w:jc w:val="left"/>
        <w:rPr>
          <w:rFonts w:ascii="仿宋" w:eastAsia="仿宋" w:hAnsi="仿宋"/>
          <w:color w:val="000000"/>
          <w:sz w:val="28"/>
          <w:szCs w:val="28"/>
        </w:rPr>
      </w:pPr>
      <w:r>
        <w:rPr>
          <w:rFonts w:ascii="仿宋" w:eastAsia="仿宋" w:hAnsi="仿宋" w:hint="eastAsia"/>
          <w:color w:val="000000"/>
          <w:sz w:val="28"/>
          <w:szCs w:val="28"/>
        </w:rPr>
        <w:t>临时车：无需发行（此时允许外来车辆），供临时泊车者使用。该车可有多种收费方式，具体按何种收费方式收费，由收费员根据驾车者的车辆类型决定。</w:t>
      </w:r>
    </w:p>
    <w:p w:rsidR="00D92DDD" w:rsidRDefault="00D92DDD" w:rsidP="00D92DDD">
      <w:pPr>
        <w:adjustRightInd w:val="0"/>
        <w:spacing w:line="360" w:lineRule="auto"/>
        <w:ind w:firstLineChars="200" w:firstLine="560"/>
        <w:rPr>
          <w:rFonts w:ascii="仿宋" w:eastAsia="仿宋" w:hAnsi="仿宋"/>
          <w:color w:val="FF0000"/>
          <w:sz w:val="28"/>
          <w:szCs w:val="28"/>
        </w:rPr>
      </w:pPr>
      <w:r>
        <w:rPr>
          <w:rFonts w:ascii="仿宋" w:eastAsia="仿宋" w:hAnsi="仿宋" w:hint="eastAsia"/>
          <w:color w:val="000000"/>
          <w:sz w:val="28"/>
          <w:szCs w:val="28"/>
        </w:rPr>
        <w:t>月租车：由管理员发行，供长期泊车者使用。长期泊车者到管理处申购月租车，期限不等，管理处收取费用后，发行月租车给长期泊车者；月租车过期后，可驾车到管理处交费延</w:t>
      </w:r>
      <w:bookmarkStart w:id="11" w:name="_GoBack"/>
      <w:r>
        <w:rPr>
          <w:rFonts w:ascii="仿宋" w:eastAsia="仿宋" w:hAnsi="仿宋" w:hint="eastAsia"/>
          <w:sz w:val="28"/>
          <w:szCs w:val="28"/>
        </w:rPr>
        <w:t>期，需要两个服务器，一层一个，二层一个。</w:t>
      </w:r>
      <w:bookmarkEnd w:id="11"/>
    </w:p>
    <w:p w:rsidR="00D92DDD" w:rsidRDefault="00D92DDD" w:rsidP="00D92DDD">
      <w:pPr>
        <w:adjustRightInd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免费车：</w:t>
      </w:r>
      <w:proofErr w:type="gramStart"/>
      <w:r>
        <w:rPr>
          <w:rFonts w:ascii="仿宋" w:eastAsia="仿宋" w:hAnsi="仿宋" w:hint="eastAsia"/>
          <w:color w:val="000000"/>
          <w:sz w:val="28"/>
          <w:szCs w:val="28"/>
        </w:rPr>
        <w:t>类同月租车</w:t>
      </w:r>
      <w:proofErr w:type="gramEnd"/>
      <w:r>
        <w:rPr>
          <w:rFonts w:ascii="仿宋" w:eastAsia="仿宋" w:hAnsi="仿宋" w:hint="eastAsia"/>
          <w:color w:val="000000"/>
          <w:sz w:val="28"/>
          <w:szCs w:val="28"/>
        </w:rPr>
        <w:t>，贵宾车也是通过日期来进行限制。</w:t>
      </w:r>
    </w:p>
    <w:p w:rsidR="00D92DDD" w:rsidRDefault="00D92DDD" w:rsidP="00D92DDD">
      <w:pPr>
        <w:ind w:firstLineChars="200" w:firstLine="560"/>
        <w:rPr>
          <w:rFonts w:ascii="仿宋" w:eastAsia="仿宋" w:hAnsi="仿宋"/>
          <w:color w:val="000000"/>
          <w:sz w:val="28"/>
          <w:szCs w:val="28"/>
        </w:rPr>
      </w:pPr>
      <w:r>
        <w:rPr>
          <w:rFonts w:ascii="仿宋" w:eastAsia="仿宋" w:hAnsi="仿宋" w:hint="eastAsia"/>
          <w:color w:val="000000"/>
          <w:sz w:val="28"/>
          <w:szCs w:val="28"/>
        </w:rPr>
        <w:t>贵宾车：</w:t>
      </w:r>
      <w:proofErr w:type="gramStart"/>
      <w:r>
        <w:rPr>
          <w:rFonts w:ascii="仿宋" w:eastAsia="仿宋" w:hAnsi="仿宋" w:hint="eastAsia"/>
          <w:color w:val="000000"/>
          <w:sz w:val="28"/>
          <w:szCs w:val="28"/>
        </w:rPr>
        <w:t>供特殊</w:t>
      </w:r>
      <w:proofErr w:type="gramEnd"/>
      <w:r>
        <w:rPr>
          <w:rFonts w:ascii="仿宋" w:eastAsia="仿宋" w:hAnsi="仿宋" w:hint="eastAsia"/>
          <w:color w:val="000000"/>
          <w:sz w:val="28"/>
          <w:szCs w:val="28"/>
        </w:rPr>
        <w:t>身份的人使用，</w:t>
      </w:r>
      <w:proofErr w:type="gramStart"/>
      <w:r>
        <w:rPr>
          <w:rFonts w:ascii="仿宋" w:eastAsia="仿宋" w:hAnsi="仿宋" w:hint="eastAsia"/>
          <w:color w:val="000000"/>
          <w:sz w:val="28"/>
          <w:szCs w:val="28"/>
        </w:rPr>
        <w:t>类同月租车</w:t>
      </w:r>
      <w:proofErr w:type="gramEnd"/>
      <w:r>
        <w:rPr>
          <w:rFonts w:ascii="仿宋" w:eastAsia="仿宋" w:hAnsi="仿宋" w:hint="eastAsia"/>
          <w:color w:val="000000"/>
          <w:sz w:val="28"/>
          <w:szCs w:val="28"/>
        </w:rPr>
        <w:t>，贵宾车也是通过日期来进行限制。</w:t>
      </w:r>
    </w:p>
    <w:p w:rsidR="00D92DDD" w:rsidRDefault="00D92DDD" w:rsidP="00D92DDD">
      <w:pPr>
        <w:ind w:firstLineChars="200" w:firstLine="560"/>
        <w:rPr>
          <w:rFonts w:ascii="仿宋" w:eastAsia="仿宋" w:hAnsi="仿宋"/>
          <w:color w:val="000000"/>
          <w:sz w:val="28"/>
          <w:szCs w:val="28"/>
        </w:rPr>
      </w:pPr>
      <w:r>
        <w:rPr>
          <w:rFonts w:ascii="仿宋" w:eastAsia="仿宋" w:hAnsi="仿宋" w:hint="eastAsia"/>
          <w:color w:val="000000"/>
          <w:sz w:val="28"/>
          <w:szCs w:val="28"/>
        </w:rPr>
        <w:t>过夜车：每日</w:t>
      </w:r>
      <w:r>
        <w:rPr>
          <w:rFonts w:ascii="仿宋" w:eastAsia="仿宋" w:hAnsi="仿宋"/>
          <w:color w:val="000000"/>
          <w:sz w:val="28"/>
          <w:szCs w:val="28"/>
        </w:rPr>
        <w:t>23</w:t>
      </w:r>
      <w:r>
        <w:rPr>
          <w:rFonts w:ascii="仿宋" w:eastAsia="仿宋" w:hAnsi="仿宋" w:hint="eastAsia"/>
          <w:color w:val="000000"/>
          <w:sz w:val="28"/>
          <w:szCs w:val="28"/>
        </w:rPr>
        <w:t>：</w:t>
      </w:r>
      <w:r>
        <w:rPr>
          <w:rFonts w:ascii="仿宋" w:eastAsia="仿宋" w:hAnsi="仿宋"/>
          <w:color w:val="000000"/>
          <w:sz w:val="28"/>
          <w:szCs w:val="28"/>
        </w:rPr>
        <w:t>00</w:t>
      </w:r>
      <w:r>
        <w:rPr>
          <w:rFonts w:ascii="仿宋" w:eastAsia="仿宋" w:hAnsi="仿宋" w:hint="eastAsia"/>
          <w:color w:val="000000"/>
          <w:sz w:val="28"/>
          <w:szCs w:val="28"/>
        </w:rPr>
        <w:t>未出场车辆为过夜车辆，可以实现车辆数字统计，车牌照报表自动生成、记录，随时可查阅现场过夜车辆数据。</w:t>
      </w:r>
    </w:p>
    <w:p w:rsidR="00D92DDD" w:rsidRDefault="00F60963" w:rsidP="00D92DDD">
      <w:pPr>
        <w:autoSpaceDE w:val="0"/>
        <w:autoSpaceDN w:val="0"/>
        <w:adjustRightInd w:val="0"/>
        <w:spacing w:line="360" w:lineRule="auto"/>
        <w:ind w:firstLineChars="200" w:firstLine="560"/>
        <w:jc w:val="left"/>
        <w:rPr>
          <w:rFonts w:ascii="仿宋" w:eastAsia="仿宋" w:hAnsi="仿宋"/>
          <w:color w:val="000000"/>
          <w:sz w:val="28"/>
          <w:szCs w:val="28"/>
        </w:rPr>
      </w:pPr>
      <w:r>
        <w:rPr>
          <w:rFonts w:ascii="仿宋" w:eastAsia="仿宋" w:hAnsi="仿宋" w:hint="eastAsia"/>
          <w:color w:val="000000"/>
          <w:sz w:val="28"/>
          <w:szCs w:val="28"/>
        </w:rPr>
        <w:t>2、</w:t>
      </w:r>
      <w:r w:rsidR="00D92DDD">
        <w:rPr>
          <w:rFonts w:ascii="仿宋" w:eastAsia="仿宋" w:hAnsi="仿宋" w:hint="eastAsia"/>
          <w:color w:val="000000"/>
          <w:sz w:val="28"/>
          <w:szCs w:val="28"/>
        </w:rPr>
        <w:t>在场车辆查询</w:t>
      </w:r>
    </w:p>
    <w:p w:rsidR="00D92DDD" w:rsidRDefault="00D92DDD" w:rsidP="00D92DDD">
      <w:pPr>
        <w:autoSpaceDE w:val="0"/>
        <w:autoSpaceDN w:val="0"/>
        <w:adjustRightInd w:val="0"/>
        <w:spacing w:line="360" w:lineRule="auto"/>
        <w:ind w:firstLineChars="200" w:firstLine="560"/>
        <w:jc w:val="left"/>
        <w:rPr>
          <w:rFonts w:ascii="仿宋" w:eastAsia="仿宋" w:hAnsi="仿宋"/>
          <w:color w:val="000000"/>
          <w:sz w:val="28"/>
          <w:szCs w:val="28"/>
        </w:rPr>
      </w:pPr>
      <w:r>
        <w:rPr>
          <w:rFonts w:ascii="仿宋" w:eastAsia="仿宋" w:hAnsi="仿宋" w:hint="eastAsia"/>
          <w:color w:val="000000"/>
          <w:sz w:val="28"/>
          <w:szCs w:val="28"/>
        </w:rPr>
        <w:t>是对入场未出场的车辆查询，可按时间、按车牌号等条件进行查询，查询结果详细记录了在场车辆的入场信息，包括识别情况、抓拍图片、入场时间、入场道口等等信息</w:t>
      </w:r>
    </w:p>
    <w:p w:rsidR="00D92DDD" w:rsidRDefault="00F60963" w:rsidP="00D92DDD">
      <w:pPr>
        <w:autoSpaceDE w:val="0"/>
        <w:autoSpaceDN w:val="0"/>
        <w:adjustRightInd w:val="0"/>
        <w:spacing w:line="360" w:lineRule="auto"/>
        <w:ind w:firstLineChars="200" w:firstLine="560"/>
        <w:jc w:val="left"/>
        <w:rPr>
          <w:rFonts w:ascii="仿宋" w:eastAsia="仿宋" w:hAnsi="仿宋"/>
          <w:color w:val="000000"/>
          <w:sz w:val="28"/>
          <w:szCs w:val="28"/>
        </w:rPr>
      </w:pPr>
      <w:r>
        <w:rPr>
          <w:rFonts w:ascii="仿宋" w:eastAsia="仿宋" w:hAnsi="仿宋" w:hint="eastAsia"/>
          <w:color w:val="000000"/>
          <w:sz w:val="28"/>
          <w:szCs w:val="28"/>
        </w:rPr>
        <w:t>3</w:t>
      </w:r>
      <w:r w:rsidR="00D92DDD">
        <w:rPr>
          <w:rFonts w:ascii="仿宋" w:eastAsia="仿宋" w:hAnsi="仿宋" w:hint="eastAsia"/>
          <w:color w:val="000000"/>
          <w:sz w:val="28"/>
          <w:szCs w:val="28"/>
        </w:rPr>
        <w:t>、收费设置、统计</w:t>
      </w:r>
    </w:p>
    <w:p w:rsidR="00D92DDD" w:rsidRPr="002B347F" w:rsidRDefault="00D92DDD" w:rsidP="00D92DDD">
      <w:pPr>
        <w:autoSpaceDE w:val="0"/>
        <w:autoSpaceDN w:val="0"/>
        <w:adjustRightInd w:val="0"/>
        <w:spacing w:line="360" w:lineRule="auto"/>
        <w:ind w:firstLineChars="200" w:firstLine="560"/>
        <w:jc w:val="left"/>
        <w:rPr>
          <w:rFonts w:ascii="仿宋" w:eastAsia="仿宋" w:hAnsi="仿宋"/>
          <w:color w:val="000000"/>
          <w:sz w:val="28"/>
          <w:szCs w:val="28"/>
        </w:rPr>
      </w:pPr>
      <w:r w:rsidRPr="002B347F">
        <w:rPr>
          <w:rFonts w:ascii="仿宋" w:eastAsia="仿宋" w:hAnsi="仿宋" w:hint="eastAsia"/>
          <w:color w:val="000000"/>
          <w:sz w:val="28"/>
          <w:szCs w:val="28"/>
        </w:rPr>
        <w:t>是对出场车辆收费计的一个汇总，可以以时间、操作员、出口、车牌号、出入场时间等进行日、月、季度、年的查询与统计</w:t>
      </w:r>
    </w:p>
    <w:p w:rsidR="00236744" w:rsidRPr="002B347F" w:rsidRDefault="00236744" w:rsidP="00D92DDD">
      <w:pPr>
        <w:autoSpaceDE w:val="0"/>
        <w:autoSpaceDN w:val="0"/>
        <w:adjustRightInd w:val="0"/>
        <w:spacing w:line="360" w:lineRule="auto"/>
        <w:ind w:firstLineChars="200" w:firstLine="560"/>
        <w:jc w:val="left"/>
        <w:rPr>
          <w:rFonts w:ascii="仿宋" w:eastAsia="仿宋" w:hAnsi="仿宋"/>
          <w:color w:val="000000"/>
          <w:sz w:val="28"/>
          <w:szCs w:val="28"/>
        </w:rPr>
      </w:pPr>
      <w:r w:rsidRPr="002B347F">
        <w:rPr>
          <w:rFonts w:ascii="仿宋" w:eastAsia="仿宋" w:hAnsi="仿宋" w:hint="eastAsia"/>
          <w:color w:val="000000"/>
          <w:sz w:val="28"/>
          <w:szCs w:val="28"/>
        </w:rPr>
        <w:t>4、数据生成</w:t>
      </w:r>
    </w:p>
    <w:p w:rsidR="00236744" w:rsidRPr="002B347F" w:rsidRDefault="00236744" w:rsidP="00D92DDD">
      <w:pPr>
        <w:autoSpaceDE w:val="0"/>
        <w:autoSpaceDN w:val="0"/>
        <w:adjustRightInd w:val="0"/>
        <w:spacing w:line="360" w:lineRule="auto"/>
        <w:ind w:firstLineChars="200" w:firstLine="560"/>
        <w:jc w:val="left"/>
        <w:rPr>
          <w:rFonts w:ascii="仿宋" w:eastAsia="仿宋" w:hAnsi="仿宋"/>
          <w:color w:val="000000"/>
          <w:sz w:val="28"/>
          <w:szCs w:val="28"/>
        </w:rPr>
      </w:pPr>
      <w:r w:rsidRPr="002B347F">
        <w:rPr>
          <w:rFonts w:ascii="仿宋" w:eastAsia="仿宋" w:hAnsi="仿宋" w:hint="eastAsia"/>
          <w:color w:val="000000"/>
          <w:sz w:val="28"/>
          <w:szCs w:val="28"/>
        </w:rPr>
        <w:t>对收费信息进行生成，可实现</w:t>
      </w:r>
      <w:proofErr w:type="gramStart"/>
      <w:r w:rsidRPr="002B347F">
        <w:rPr>
          <w:rFonts w:ascii="仿宋" w:eastAsia="仿宋" w:hAnsi="仿宋" w:hint="eastAsia"/>
          <w:color w:val="000000"/>
          <w:sz w:val="28"/>
          <w:szCs w:val="28"/>
        </w:rPr>
        <w:t>按进入</w:t>
      </w:r>
      <w:proofErr w:type="gramEnd"/>
      <w:r w:rsidRPr="002B347F">
        <w:rPr>
          <w:rFonts w:ascii="仿宋" w:eastAsia="仿宋" w:hAnsi="仿宋" w:hint="eastAsia"/>
          <w:color w:val="000000"/>
          <w:sz w:val="28"/>
          <w:szCs w:val="28"/>
        </w:rPr>
        <w:t>车辆类别、时间（时、天、月、年）、值班人员生成报表，方便管理人员进行数据分析。</w:t>
      </w:r>
    </w:p>
    <w:p w:rsidR="00D92DDD" w:rsidRDefault="00236744" w:rsidP="00D92DDD">
      <w:pPr>
        <w:ind w:firstLineChars="200" w:firstLine="560"/>
        <w:rPr>
          <w:rFonts w:ascii="仿宋" w:eastAsia="仿宋" w:hAnsi="仿宋"/>
          <w:color w:val="000000"/>
          <w:sz w:val="28"/>
          <w:szCs w:val="28"/>
        </w:rPr>
      </w:pPr>
      <w:r w:rsidRPr="002B347F">
        <w:rPr>
          <w:rFonts w:ascii="仿宋" w:eastAsia="仿宋" w:hAnsi="仿宋" w:hint="eastAsia"/>
          <w:color w:val="000000"/>
          <w:sz w:val="28"/>
          <w:szCs w:val="28"/>
        </w:rPr>
        <w:t>5</w:t>
      </w:r>
      <w:r w:rsidR="00D92DDD" w:rsidRPr="002B347F">
        <w:rPr>
          <w:rFonts w:ascii="仿宋" w:eastAsia="仿宋" w:hAnsi="仿宋" w:hint="eastAsia"/>
          <w:color w:val="000000"/>
          <w:sz w:val="28"/>
          <w:szCs w:val="28"/>
        </w:rPr>
        <w:t>、收费漏洞防范</w:t>
      </w:r>
    </w:p>
    <w:p w:rsidR="00D92DDD" w:rsidRDefault="00D92DDD" w:rsidP="00D92DDD">
      <w:pPr>
        <w:ind w:firstLineChars="200" w:firstLine="560"/>
        <w:rPr>
          <w:rFonts w:ascii="仿宋" w:eastAsia="仿宋" w:hAnsi="仿宋"/>
          <w:color w:val="000000"/>
          <w:sz w:val="28"/>
          <w:szCs w:val="28"/>
        </w:rPr>
      </w:pPr>
      <w:r>
        <w:rPr>
          <w:rFonts w:ascii="仿宋" w:eastAsia="仿宋" w:hAnsi="仿宋" w:hint="eastAsia"/>
          <w:color w:val="000000"/>
          <w:sz w:val="28"/>
          <w:szCs w:val="28"/>
        </w:rPr>
        <w:lastRenderedPageBreak/>
        <w:t>对所有收费信息均由电脑自动计算并存储形成报表（无法更改），包括对每个值班人员的收费情况，以及免费放行车辆的记录、值班人员手动</w:t>
      </w:r>
      <w:proofErr w:type="gramStart"/>
      <w:r>
        <w:rPr>
          <w:rFonts w:ascii="仿宋" w:eastAsia="仿宋" w:hAnsi="仿宋" w:hint="eastAsia"/>
          <w:color w:val="000000"/>
          <w:sz w:val="28"/>
          <w:szCs w:val="28"/>
        </w:rPr>
        <w:t>遥控道</w:t>
      </w:r>
      <w:proofErr w:type="gramEnd"/>
      <w:r>
        <w:rPr>
          <w:rFonts w:ascii="仿宋" w:eastAsia="仿宋" w:hAnsi="仿宋" w:hint="eastAsia"/>
          <w:color w:val="000000"/>
          <w:sz w:val="28"/>
          <w:szCs w:val="28"/>
        </w:rPr>
        <w:t>闸记录，真正全面的杜绝了停车费用的流失。</w:t>
      </w:r>
    </w:p>
    <w:p w:rsidR="002676F9" w:rsidRPr="00C71D37" w:rsidRDefault="002676F9" w:rsidP="00D92DDD">
      <w:pPr>
        <w:ind w:firstLineChars="200" w:firstLine="560"/>
        <w:rPr>
          <w:rFonts w:ascii="仿宋" w:eastAsia="仿宋" w:hAnsi="仿宋"/>
          <w:color w:val="000000"/>
          <w:sz w:val="28"/>
          <w:szCs w:val="28"/>
        </w:rPr>
      </w:pPr>
      <w:r w:rsidRPr="00C71D37">
        <w:rPr>
          <w:rFonts w:ascii="仿宋" w:eastAsia="仿宋" w:hAnsi="仿宋" w:hint="eastAsia"/>
          <w:color w:val="000000"/>
          <w:sz w:val="28"/>
          <w:szCs w:val="28"/>
        </w:rPr>
        <w:t>6、数据保存</w:t>
      </w:r>
    </w:p>
    <w:p w:rsidR="002676F9" w:rsidRPr="00C71D37" w:rsidRDefault="002676F9" w:rsidP="00D92DDD">
      <w:pPr>
        <w:ind w:firstLineChars="200" w:firstLine="560"/>
        <w:rPr>
          <w:rFonts w:ascii="仿宋" w:eastAsia="仿宋" w:hAnsi="仿宋"/>
          <w:color w:val="000000"/>
          <w:sz w:val="28"/>
          <w:szCs w:val="28"/>
        </w:rPr>
      </w:pPr>
      <w:r w:rsidRPr="00C71D37">
        <w:rPr>
          <w:rFonts w:ascii="仿宋" w:eastAsia="仿宋" w:hAnsi="仿宋" w:hint="eastAsia"/>
          <w:color w:val="000000"/>
          <w:sz w:val="28"/>
          <w:szCs w:val="28"/>
        </w:rPr>
        <w:t>停车</w:t>
      </w:r>
      <w:r w:rsidR="00C71D37" w:rsidRPr="00C71D37">
        <w:rPr>
          <w:rFonts w:ascii="仿宋" w:eastAsia="仿宋" w:hAnsi="仿宋" w:hint="eastAsia"/>
          <w:color w:val="000000"/>
          <w:sz w:val="28"/>
          <w:szCs w:val="28"/>
        </w:rPr>
        <w:t>场</w:t>
      </w:r>
      <w:r w:rsidRPr="00C71D37">
        <w:rPr>
          <w:rFonts w:ascii="仿宋" w:eastAsia="仿宋" w:hAnsi="仿宋" w:hint="eastAsia"/>
          <w:color w:val="000000"/>
          <w:sz w:val="28"/>
          <w:szCs w:val="28"/>
        </w:rPr>
        <w:t>产生的数据性报表等，存储</w:t>
      </w:r>
      <w:r w:rsidR="00C71D37" w:rsidRPr="00C71D37">
        <w:rPr>
          <w:rFonts w:ascii="仿宋" w:eastAsia="仿宋" w:hAnsi="仿宋" w:hint="eastAsia"/>
          <w:color w:val="000000"/>
          <w:sz w:val="28"/>
          <w:szCs w:val="28"/>
        </w:rPr>
        <w:t>不少于</w:t>
      </w:r>
      <w:r w:rsidRPr="00C71D37">
        <w:rPr>
          <w:rFonts w:ascii="仿宋" w:eastAsia="仿宋" w:hAnsi="仿宋" w:hint="eastAsia"/>
          <w:color w:val="000000"/>
          <w:sz w:val="28"/>
          <w:szCs w:val="28"/>
        </w:rPr>
        <w:t>一年</w:t>
      </w:r>
    </w:p>
    <w:p w:rsidR="002676F9" w:rsidRPr="002676F9" w:rsidRDefault="002676F9" w:rsidP="002676F9">
      <w:pPr>
        <w:ind w:firstLineChars="200" w:firstLine="560"/>
        <w:rPr>
          <w:rFonts w:ascii="仿宋" w:eastAsia="仿宋" w:hAnsi="仿宋"/>
          <w:color w:val="000000"/>
          <w:sz w:val="28"/>
          <w:szCs w:val="28"/>
        </w:rPr>
      </w:pPr>
      <w:r w:rsidRPr="00C71D37">
        <w:rPr>
          <w:rFonts w:ascii="仿宋" w:eastAsia="仿宋" w:hAnsi="仿宋" w:hint="eastAsia"/>
          <w:color w:val="000000"/>
          <w:sz w:val="28"/>
          <w:szCs w:val="28"/>
        </w:rPr>
        <w:t>7、使用软件必须为正版授权软件，非免费试用版。</w:t>
      </w:r>
    </w:p>
    <w:p w:rsidR="00BA6275" w:rsidRPr="00A84168" w:rsidRDefault="00BA6275" w:rsidP="00BA6275">
      <w:pPr>
        <w:spacing w:line="360" w:lineRule="auto"/>
        <w:ind w:firstLineChars="200" w:firstLine="560"/>
        <w:jc w:val="left"/>
        <w:rPr>
          <w:rFonts w:ascii="仿宋" w:eastAsia="仿宋" w:hAnsi="仿宋"/>
          <w:color w:val="000000" w:themeColor="text1"/>
          <w:sz w:val="28"/>
          <w:szCs w:val="28"/>
        </w:rPr>
      </w:pPr>
      <w:r w:rsidRPr="00A84168">
        <w:rPr>
          <w:rFonts w:ascii="宋体" w:hAnsi="宋体" w:hint="eastAsia"/>
          <w:color w:val="000000" w:themeColor="text1"/>
          <w:sz w:val="28"/>
          <w:szCs w:val="28"/>
        </w:rPr>
        <w:t>（</w:t>
      </w:r>
      <w:r w:rsidRPr="00A84168">
        <w:rPr>
          <w:rFonts w:ascii="仿宋" w:eastAsia="仿宋" w:hAnsi="仿宋" w:hint="eastAsia"/>
          <w:color w:val="000000" w:themeColor="text1"/>
          <w:sz w:val="28"/>
          <w:szCs w:val="28"/>
        </w:rPr>
        <w:t>六）</w:t>
      </w:r>
      <w:r w:rsidR="007124D2">
        <w:rPr>
          <w:rFonts w:ascii="仿宋" w:eastAsia="仿宋" w:hAnsi="仿宋" w:hint="eastAsia"/>
          <w:color w:val="000000" w:themeColor="text1"/>
          <w:sz w:val="28"/>
          <w:szCs w:val="28"/>
        </w:rPr>
        <w:t>即停即走通道</w:t>
      </w:r>
      <w:r w:rsidRPr="00A84168">
        <w:rPr>
          <w:rFonts w:ascii="仿宋" w:eastAsia="仿宋" w:hAnsi="仿宋" w:hint="eastAsia"/>
          <w:color w:val="000000" w:themeColor="text1"/>
          <w:sz w:val="28"/>
          <w:szCs w:val="28"/>
        </w:rPr>
        <w:t>改造硬件及软件</w:t>
      </w:r>
      <w:r w:rsidR="007124D2">
        <w:rPr>
          <w:rFonts w:ascii="仿宋" w:eastAsia="仿宋" w:hAnsi="仿宋" w:hint="eastAsia"/>
          <w:color w:val="000000" w:themeColor="text1"/>
          <w:sz w:val="28"/>
          <w:szCs w:val="28"/>
        </w:rPr>
        <w:t>详细</w:t>
      </w:r>
      <w:r w:rsidRPr="00A84168">
        <w:rPr>
          <w:rFonts w:ascii="仿宋" w:eastAsia="仿宋" w:hAnsi="仿宋" w:hint="eastAsia"/>
          <w:color w:val="000000" w:themeColor="text1"/>
          <w:sz w:val="28"/>
          <w:szCs w:val="28"/>
        </w:rPr>
        <w:t>要求</w:t>
      </w:r>
    </w:p>
    <w:tbl>
      <w:tblPr>
        <w:tblW w:w="4651" w:type="pct"/>
        <w:jc w:val="center"/>
        <w:tblInd w:w="-1450" w:type="dxa"/>
        <w:tblLayout w:type="fixed"/>
        <w:tblLook w:val="04A0"/>
      </w:tblPr>
      <w:tblGrid>
        <w:gridCol w:w="897"/>
        <w:gridCol w:w="1133"/>
        <w:gridCol w:w="5509"/>
        <w:gridCol w:w="1025"/>
        <w:gridCol w:w="708"/>
      </w:tblGrid>
      <w:tr w:rsidR="00C71D37" w:rsidTr="00631E39">
        <w:trPr>
          <w:trHeight w:val="753"/>
          <w:jc w:val="center"/>
        </w:trPr>
        <w:tc>
          <w:tcPr>
            <w:tcW w:w="483" w:type="pct"/>
            <w:tcBorders>
              <w:top w:val="single" w:sz="4" w:space="0" w:color="auto"/>
              <w:left w:val="single" w:sz="4" w:space="0" w:color="auto"/>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b/>
                <w:bCs/>
                <w:kern w:val="0"/>
                <w:sz w:val="20"/>
                <w:szCs w:val="20"/>
              </w:rPr>
            </w:pPr>
            <w:r>
              <w:rPr>
                <w:rFonts w:ascii="微软雅黑" w:eastAsia="微软雅黑" w:hAnsi="微软雅黑" w:cs="宋体" w:hint="eastAsia"/>
                <w:b/>
                <w:bCs/>
                <w:kern w:val="0"/>
                <w:sz w:val="20"/>
                <w:szCs w:val="20"/>
              </w:rPr>
              <w:t>序号</w:t>
            </w:r>
          </w:p>
        </w:tc>
        <w:tc>
          <w:tcPr>
            <w:tcW w:w="611" w:type="pct"/>
            <w:tcBorders>
              <w:top w:val="single" w:sz="4" w:space="0" w:color="auto"/>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b/>
                <w:bCs/>
                <w:kern w:val="0"/>
                <w:sz w:val="20"/>
                <w:szCs w:val="20"/>
              </w:rPr>
            </w:pPr>
            <w:r>
              <w:rPr>
                <w:rFonts w:ascii="微软雅黑" w:eastAsia="微软雅黑" w:hAnsi="微软雅黑" w:cs="宋体" w:hint="eastAsia"/>
                <w:b/>
                <w:bCs/>
                <w:kern w:val="0"/>
                <w:sz w:val="20"/>
                <w:szCs w:val="20"/>
              </w:rPr>
              <w:t>设备名称</w:t>
            </w:r>
          </w:p>
        </w:tc>
        <w:tc>
          <w:tcPr>
            <w:tcW w:w="2971" w:type="pct"/>
            <w:tcBorders>
              <w:top w:val="single" w:sz="4" w:space="0" w:color="auto"/>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b/>
                <w:bCs/>
                <w:kern w:val="0"/>
                <w:sz w:val="20"/>
                <w:szCs w:val="20"/>
              </w:rPr>
            </w:pPr>
            <w:r>
              <w:rPr>
                <w:rFonts w:ascii="微软雅黑" w:eastAsia="微软雅黑" w:hAnsi="微软雅黑" w:cs="宋体" w:hint="eastAsia"/>
                <w:b/>
                <w:bCs/>
                <w:kern w:val="0"/>
                <w:sz w:val="20"/>
                <w:szCs w:val="20"/>
              </w:rPr>
              <w:t>产品参数要求</w:t>
            </w:r>
          </w:p>
        </w:tc>
        <w:tc>
          <w:tcPr>
            <w:tcW w:w="553" w:type="pct"/>
            <w:tcBorders>
              <w:top w:val="single" w:sz="4" w:space="0" w:color="auto"/>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b/>
                <w:bCs/>
                <w:kern w:val="0"/>
                <w:sz w:val="20"/>
                <w:szCs w:val="20"/>
              </w:rPr>
            </w:pPr>
            <w:r>
              <w:rPr>
                <w:rFonts w:ascii="微软雅黑" w:eastAsia="微软雅黑" w:hAnsi="微软雅黑" w:cs="宋体" w:hint="eastAsia"/>
                <w:b/>
                <w:bCs/>
                <w:kern w:val="0"/>
                <w:sz w:val="20"/>
                <w:szCs w:val="20"/>
              </w:rPr>
              <w:t>数量</w:t>
            </w:r>
          </w:p>
        </w:tc>
        <w:tc>
          <w:tcPr>
            <w:tcW w:w="383" w:type="pct"/>
            <w:tcBorders>
              <w:top w:val="single" w:sz="4" w:space="0" w:color="auto"/>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b/>
                <w:bCs/>
                <w:kern w:val="0"/>
                <w:sz w:val="20"/>
                <w:szCs w:val="20"/>
              </w:rPr>
            </w:pPr>
            <w:r>
              <w:rPr>
                <w:rFonts w:ascii="微软雅黑" w:eastAsia="微软雅黑" w:hAnsi="微软雅黑" w:cs="宋体" w:hint="eastAsia"/>
                <w:b/>
                <w:bCs/>
                <w:kern w:val="0"/>
                <w:sz w:val="20"/>
                <w:szCs w:val="20"/>
              </w:rPr>
              <w:t>单位</w:t>
            </w:r>
          </w:p>
        </w:tc>
      </w:tr>
      <w:tr w:rsidR="00C71D37" w:rsidTr="00631E39">
        <w:trPr>
          <w:trHeight w:val="600"/>
          <w:jc w:val="center"/>
        </w:trPr>
        <w:tc>
          <w:tcPr>
            <w:tcW w:w="483" w:type="pct"/>
            <w:tcBorders>
              <w:top w:val="nil"/>
              <w:left w:val="single" w:sz="4" w:space="0" w:color="auto"/>
              <w:bottom w:val="single" w:sz="4" w:space="0" w:color="auto"/>
              <w:right w:val="single" w:sz="4" w:space="0" w:color="auto"/>
            </w:tcBorders>
            <w:shd w:val="clear" w:color="000000" w:fill="FFFFFF"/>
            <w:noWrap/>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1</w:t>
            </w:r>
          </w:p>
        </w:tc>
        <w:tc>
          <w:tcPr>
            <w:tcW w:w="611"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200万</w:t>
            </w:r>
            <w:r w:rsidR="00B326AA">
              <w:rPr>
                <w:rFonts w:ascii="微软雅黑" w:eastAsia="微软雅黑" w:hAnsi="微软雅黑" w:cs="宋体" w:hint="eastAsia"/>
                <w:kern w:val="0"/>
                <w:sz w:val="20"/>
                <w:szCs w:val="20"/>
              </w:rPr>
              <w:t>44倍</w:t>
            </w:r>
            <w:r>
              <w:rPr>
                <w:rFonts w:ascii="微软雅黑" w:eastAsia="微软雅黑" w:hAnsi="微软雅黑" w:cs="宋体" w:hint="eastAsia"/>
                <w:kern w:val="0"/>
                <w:sz w:val="20"/>
                <w:szCs w:val="20"/>
              </w:rPr>
              <w:t>预警违停抓拍球机</w:t>
            </w:r>
          </w:p>
        </w:tc>
        <w:tc>
          <w:tcPr>
            <w:tcW w:w="2971"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left"/>
              <w:rPr>
                <w:rFonts w:ascii="微软雅黑" w:eastAsia="微软雅黑" w:hAnsi="微软雅黑" w:cs="宋体"/>
                <w:kern w:val="0"/>
                <w:sz w:val="20"/>
                <w:szCs w:val="20"/>
              </w:rPr>
            </w:pPr>
            <w:r>
              <w:rPr>
                <w:rFonts w:ascii="微软雅黑" w:eastAsia="微软雅黑" w:hAnsi="微软雅黑" w:cs="宋体" w:hint="eastAsia"/>
                <w:kern w:val="0"/>
                <w:sz w:val="20"/>
                <w:szCs w:val="20"/>
              </w:rPr>
              <w:t>1  图像分辨率≥1920×1080，</w:t>
            </w:r>
            <w:proofErr w:type="gramStart"/>
            <w:r>
              <w:rPr>
                <w:rFonts w:ascii="微软雅黑" w:eastAsia="微软雅黑" w:hAnsi="微软雅黑" w:cs="宋体" w:hint="eastAsia"/>
                <w:kern w:val="0"/>
                <w:sz w:val="20"/>
                <w:szCs w:val="20"/>
              </w:rPr>
              <w:t>帧率</w:t>
            </w:r>
            <w:proofErr w:type="gramEnd"/>
            <w:r>
              <w:rPr>
                <w:rFonts w:ascii="微软雅黑" w:eastAsia="微软雅黑" w:hAnsi="微软雅黑" w:cs="宋体" w:hint="eastAsia"/>
                <w:kern w:val="0"/>
                <w:sz w:val="20"/>
                <w:szCs w:val="20"/>
              </w:rPr>
              <w:t xml:space="preserve">≥50fps </w:t>
            </w:r>
            <w:r>
              <w:rPr>
                <w:rFonts w:ascii="微软雅黑" w:eastAsia="微软雅黑" w:hAnsi="微软雅黑" w:cs="宋体" w:hint="eastAsia"/>
                <w:kern w:val="0"/>
                <w:sz w:val="20"/>
                <w:szCs w:val="20"/>
              </w:rPr>
              <w:br/>
              <w:t xml:space="preserve">2  光学变倍不低于44倍 </w:t>
            </w:r>
            <w:r>
              <w:rPr>
                <w:rFonts w:ascii="微软雅黑" w:eastAsia="微软雅黑" w:hAnsi="微软雅黑" w:cs="宋体" w:hint="eastAsia"/>
                <w:kern w:val="0"/>
                <w:sz w:val="20"/>
                <w:szCs w:val="20"/>
              </w:rPr>
              <w:br/>
              <w:t xml:space="preserve">3  最低照度：彩色≤0.001lx，黑白≤0.0001lx </w:t>
            </w:r>
            <w:r>
              <w:rPr>
                <w:rFonts w:ascii="微软雅黑" w:eastAsia="微软雅黑" w:hAnsi="微软雅黑" w:cs="宋体" w:hint="eastAsia"/>
                <w:kern w:val="0"/>
                <w:sz w:val="20"/>
                <w:szCs w:val="20"/>
              </w:rPr>
              <w:br/>
              <w:t xml:space="preserve">4  视频压缩标准支持H.265、H.264、M-JPEG </w:t>
            </w:r>
            <w:r>
              <w:rPr>
                <w:rFonts w:ascii="微软雅黑" w:eastAsia="微软雅黑" w:hAnsi="微软雅黑" w:cs="宋体" w:hint="eastAsia"/>
                <w:kern w:val="0"/>
                <w:sz w:val="20"/>
                <w:szCs w:val="20"/>
              </w:rPr>
              <w:br/>
              <w:t xml:space="preserve">5  信噪比≥60dB </w:t>
            </w:r>
            <w:r>
              <w:rPr>
                <w:rFonts w:ascii="微软雅黑" w:eastAsia="微软雅黑" w:hAnsi="微软雅黑" w:cs="宋体" w:hint="eastAsia"/>
                <w:kern w:val="0"/>
                <w:sz w:val="20"/>
                <w:szCs w:val="20"/>
              </w:rPr>
              <w:br/>
              <w:t>6  ★支持不</w:t>
            </w:r>
            <w:r w:rsidRPr="007124D2">
              <w:rPr>
                <w:rFonts w:ascii="微软雅黑" w:eastAsia="微软雅黑" w:hAnsi="微软雅黑" w:cs="宋体" w:hint="eastAsia"/>
                <w:kern w:val="0"/>
                <w:sz w:val="20"/>
                <w:szCs w:val="20"/>
              </w:rPr>
              <w:t>少于8路报警输入和2路报警输出</w:t>
            </w:r>
            <w:r>
              <w:rPr>
                <w:rFonts w:ascii="微软雅黑" w:eastAsia="微软雅黑" w:hAnsi="微软雅黑" w:cs="宋体" w:hint="eastAsia"/>
                <w:kern w:val="0"/>
                <w:sz w:val="20"/>
                <w:szCs w:val="20"/>
              </w:rPr>
              <w:t xml:space="preserve"> </w:t>
            </w:r>
            <w:r>
              <w:rPr>
                <w:rFonts w:ascii="微软雅黑" w:eastAsia="微软雅黑" w:hAnsi="微软雅黑" w:cs="宋体" w:hint="eastAsia"/>
                <w:kern w:val="0"/>
                <w:sz w:val="20"/>
                <w:szCs w:val="20"/>
              </w:rPr>
              <w:br/>
              <w:t xml:space="preserve">7  车辆捕获率：白天和夜间均≥99% </w:t>
            </w:r>
            <w:r>
              <w:rPr>
                <w:rFonts w:ascii="微软雅黑" w:eastAsia="微软雅黑" w:hAnsi="微软雅黑" w:cs="宋体" w:hint="eastAsia"/>
                <w:kern w:val="0"/>
                <w:sz w:val="20"/>
                <w:szCs w:val="20"/>
              </w:rPr>
              <w:br/>
            </w:r>
            <w:r w:rsidRPr="002676F9">
              <w:rPr>
                <w:rFonts w:ascii="微软雅黑" w:eastAsia="微软雅黑" w:hAnsi="微软雅黑" w:cs="宋体" w:hint="eastAsia"/>
                <w:kern w:val="0"/>
                <w:sz w:val="20"/>
                <w:szCs w:val="20"/>
              </w:rPr>
              <w:t>8  号牌识别准确率：白天≥95%，夜间≥ 90%</w:t>
            </w:r>
            <w:r>
              <w:rPr>
                <w:rFonts w:ascii="微软雅黑" w:eastAsia="微软雅黑" w:hAnsi="微软雅黑" w:cs="宋体" w:hint="eastAsia"/>
                <w:kern w:val="0"/>
                <w:sz w:val="20"/>
                <w:szCs w:val="20"/>
              </w:rPr>
              <w:t xml:space="preserve"> </w:t>
            </w:r>
            <w:r>
              <w:rPr>
                <w:rFonts w:ascii="微软雅黑" w:eastAsia="微软雅黑" w:hAnsi="微软雅黑" w:cs="宋体" w:hint="eastAsia"/>
                <w:kern w:val="0"/>
                <w:sz w:val="20"/>
                <w:szCs w:val="20"/>
              </w:rPr>
              <w:br/>
              <w:t xml:space="preserve">9  具有车辆识别功能，能识别车辆类型、车辆品牌、车身颜色和车牌颜色 </w:t>
            </w:r>
            <w:r>
              <w:rPr>
                <w:rFonts w:ascii="微软雅黑" w:eastAsia="微软雅黑" w:hAnsi="微软雅黑" w:cs="宋体" w:hint="eastAsia"/>
                <w:kern w:val="0"/>
                <w:sz w:val="20"/>
                <w:szCs w:val="20"/>
              </w:rPr>
              <w:br/>
              <w:t>10  水平手</w:t>
            </w:r>
            <w:proofErr w:type="gramStart"/>
            <w:r>
              <w:rPr>
                <w:rFonts w:ascii="微软雅黑" w:eastAsia="微软雅黑" w:hAnsi="微软雅黑" w:cs="宋体" w:hint="eastAsia"/>
                <w:kern w:val="0"/>
                <w:sz w:val="20"/>
                <w:szCs w:val="20"/>
              </w:rPr>
              <w:t>控最大</w:t>
            </w:r>
            <w:proofErr w:type="gramEnd"/>
            <w:r>
              <w:rPr>
                <w:rFonts w:ascii="微软雅黑" w:eastAsia="微软雅黑" w:hAnsi="微软雅黑" w:cs="宋体" w:hint="eastAsia"/>
                <w:kern w:val="0"/>
                <w:sz w:val="20"/>
                <w:szCs w:val="20"/>
              </w:rPr>
              <w:t xml:space="preserve">速度≥500°/s </w:t>
            </w:r>
            <w:r>
              <w:rPr>
                <w:rFonts w:ascii="微软雅黑" w:eastAsia="微软雅黑" w:hAnsi="微软雅黑" w:cs="宋体" w:hint="eastAsia"/>
                <w:kern w:val="0"/>
                <w:sz w:val="20"/>
                <w:szCs w:val="20"/>
              </w:rPr>
              <w:br/>
              <w:t xml:space="preserve">11  水平支持360°连续旋转，垂直转动角度不低于-32°～90° </w:t>
            </w:r>
            <w:r>
              <w:rPr>
                <w:rFonts w:ascii="微软雅黑" w:eastAsia="微软雅黑" w:hAnsi="微软雅黑" w:cs="宋体" w:hint="eastAsia"/>
                <w:kern w:val="0"/>
                <w:sz w:val="20"/>
                <w:szCs w:val="20"/>
              </w:rPr>
              <w:br/>
            </w:r>
            <w:r>
              <w:rPr>
                <w:rFonts w:ascii="微软雅黑" w:eastAsia="微软雅黑" w:hAnsi="微软雅黑" w:cs="宋体" w:hint="eastAsia"/>
                <w:kern w:val="0"/>
                <w:sz w:val="20"/>
                <w:szCs w:val="20"/>
              </w:rPr>
              <w:lastRenderedPageBreak/>
              <w:t>12  支持不少于500个</w:t>
            </w:r>
            <w:proofErr w:type="gramStart"/>
            <w:r>
              <w:rPr>
                <w:rFonts w:ascii="微软雅黑" w:eastAsia="微软雅黑" w:hAnsi="微软雅黑" w:cs="宋体" w:hint="eastAsia"/>
                <w:kern w:val="0"/>
                <w:sz w:val="20"/>
                <w:szCs w:val="20"/>
              </w:rPr>
              <w:t>预置位</w:t>
            </w:r>
            <w:proofErr w:type="gramEnd"/>
            <w:r>
              <w:rPr>
                <w:rFonts w:ascii="微软雅黑" w:eastAsia="微软雅黑" w:hAnsi="微软雅黑" w:cs="宋体" w:hint="eastAsia"/>
                <w:kern w:val="0"/>
                <w:sz w:val="20"/>
                <w:szCs w:val="20"/>
              </w:rPr>
              <w:t xml:space="preserve"> </w:t>
            </w:r>
            <w:r>
              <w:rPr>
                <w:rFonts w:ascii="微软雅黑" w:eastAsia="微软雅黑" w:hAnsi="微软雅黑" w:cs="宋体" w:hint="eastAsia"/>
                <w:kern w:val="0"/>
                <w:sz w:val="20"/>
                <w:szCs w:val="20"/>
              </w:rPr>
              <w:br/>
              <w:t>13  支持车辆压黄线、逆行、不按指示车道行驶、违法变道和</w:t>
            </w:r>
            <w:proofErr w:type="gramStart"/>
            <w:r>
              <w:rPr>
                <w:rFonts w:ascii="微软雅黑" w:eastAsia="微软雅黑" w:hAnsi="微软雅黑" w:cs="宋体" w:hint="eastAsia"/>
                <w:kern w:val="0"/>
                <w:sz w:val="20"/>
                <w:szCs w:val="20"/>
              </w:rPr>
              <w:t>压车道</w:t>
            </w:r>
            <w:proofErr w:type="gramEnd"/>
            <w:r>
              <w:rPr>
                <w:rFonts w:ascii="微软雅黑" w:eastAsia="微软雅黑" w:hAnsi="微软雅黑" w:cs="宋体" w:hint="eastAsia"/>
                <w:kern w:val="0"/>
                <w:sz w:val="20"/>
                <w:szCs w:val="20"/>
              </w:rPr>
              <w:t xml:space="preserve">线违法行为检测以及车辆违法掉头检测 </w:t>
            </w:r>
            <w:r>
              <w:rPr>
                <w:rFonts w:ascii="微软雅黑" w:eastAsia="微软雅黑" w:hAnsi="微软雅黑" w:cs="宋体" w:hint="eastAsia"/>
                <w:kern w:val="0"/>
                <w:sz w:val="20"/>
                <w:szCs w:val="20"/>
              </w:rPr>
              <w:br/>
              <w:t xml:space="preserve">14  支持智能行为分析功能，如区域入侵、停车、拌线、人员聚集、进入区域、离开区域、奔跑、物品移除、物品遗留、徘徊、监控区域出现人脸 </w:t>
            </w:r>
            <w:r>
              <w:rPr>
                <w:rFonts w:ascii="微软雅黑" w:eastAsia="微软雅黑" w:hAnsi="微软雅黑" w:cs="宋体" w:hint="eastAsia"/>
                <w:kern w:val="0"/>
                <w:sz w:val="20"/>
                <w:szCs w:val="20"/>
              </w:rPr>
              <w:br/>
              <w:t xml:space="preserve">15  支持违法停车识别功能 </w:t>
            </w:r>
            <w:r>
              <w:rPr>
                <w:rFonts w:ascii="微软雅黑" w:eastAsia="微软雅黑" w:hAnsi="微软雅黑" w:cs="宋体" w:hint="eastAsia"/>
                <w:kern w:val="0"/>
                <w:sz w:val="20"/>
                <w:szCs w:val="20"/>
              </w:rPr>
              <w:br/>
              <w:t xml:space="preserve">16  支持车牌检索功能，可按时间、车牌或组合方式检索并下载抓拍到的车牌检测报警图片 </w:t>
            </w:r>
            <w:r>
              <w:rPr>
                <w:rFonts w:ascii="微软雅黑" w:eastAsia="微软雅黑" w:hAnsi="微软雅黑" w:cs="宋体" w:hint="eastAsia"/>
                <w:kern w:val="0"/>
                <w:sz w:val="20"/>
                <w:szCs w:val="20"/>
              </w:rPr>
              <w:br/>
              <w:t xml:space="preserve">17  可按照设定时间对预置行人、非机动车、车辆检测场景进行巡航检测；具有定时巡航、时间段巡航、混合巡航模式设置 </w:t>
            </w:r>
            <w:r>
              <w:rPr>
                <w:rFonts w:ascii="微软雅黑" w:eastAsia="微软雅黑" w:hAnsi="微软雅黑" w:cs="宋体" w:hint="eastAsia"/>
                <w:kern w:val="0"/>
                <w:sz w:val="20"/>
                <w:szCs w:val="20"/>
              </w:rPr>
              <w:br/>
              <w:t xml:space="preserve">18  具有行人抓拍功能和非机动车抓拍功能 </w:t>
            </w:r>
            <w:r>
              <w:rPr>
                <w:rFonts w:ascii="微软雅黑" w:eastAsia="微软雅黑" w:hAnsi="微软雅黑" w:cs="宋体" w:hint="eastAsia"/>
                <w:kern w:val="0"/>
                <w:sz w:val="20"/>
                <w:szCs w:val="20"/>
              </w:rPr>
              <w:br/>
              <w:t>19  具有强光抑制、数字降噪、透</w:t>
            </w:r>
            <w:proofErr w:type="gramStart"/>
            <w:r>
              <w:rPr>
                <w:rFonts w:ascii="微软雅黑" w:eastAsia="微软雅黑" w:hAnsi="微软雅黑" w:cs="宋体" w:hint="eastAsia"/>
                <w:kern w:val="0"/>
                <w:sz w:val="20"/>
                <w:szCs w:val="20"/>
              </w:rPr>
              <w:t>雾功能</w:t>
            </w:r>
            <w:proofErr w:type="gramEnd"/>
            <w:r>
              <w:rPr>
                <w:rFonts w:ascii="微软雅黑" w:eastAsia="微软雅黑" w:hAnsi="微软雅黑" w:cs="宋体" w:hint="eastAsia"/>
                <w:kern w:val="0"/>
                <w:sz w:val="20"/>
                <w:szCs w:val="20"/>
              </w:rPr>
              <w:t xml:space="preserve"> </w:t>
            </w:r>
            <w:r>
              <w:rPr>
                <w:rFonts w:ascii="微软雅黑" w:eastAsia="微软雅黑" w:hAnsi="微软雅黑" w:cs="宋体" w:hint="eastAsia"/>
                <w:kern w:val="0"/>
                <w:sz w:val="20"/>
                <w:szCs w:val="20"/>
              </w:rPr>
              <w:br/>
              <w:t>20  具有感兴趣区域设置功能，</w:t>
            </w:r>
            <w:proofErr w:type="gramStart"/>
            <w:r>
              <w:rPr>
                <w:rFonts w:ascii="微软雅黑" w:eastAsia="微软雅黑" w:hAnsi="微软雅黑" w:cs="宋体" w:hint="eastAsia"/>
                <w:kern w:val="0"/>
                <w:sz w:val="20"/>
                <w:szCs w:val="20"/>
              </w:rPr>
              <w:t>主码流</w:t>
            </w:r>
            <w:proofErr w:type="gramEnd"/>
            <w:r>
              <w:rPr>
                <w:rFonts w:ascii="微软雅黑" w:eastAsia="微软雅黑" w:hAnsi="微软雅黑" w:cs="宋体" w:hint="eastAsia"/>
                <w:kern w:val="0"/>
                <w:sz w:val="20"/>
                <w:szCs w:val="20"/>
              </w:rPr>
              <w:t>、</w:t>
            </w:r>
            <w:proofErr w:type="gramStart"/>
            <w:r>
              <w:rPr>
                <w:rFonts w:ascii="微软雅黑" w:eastAsia="微软雅黑" w:hAnsi="微软雅黑" w:cs="宋体" w:hint="eastAsia"/>
                <w:kern w:val="0"/>
                <w:sz w:val="20"/>
                <w:szCs w:val="20"/>
              </w:rPr>
              <w:t>子码流</w:t>
            </w:r>
            <w:proofErr w:type="gramEnd"/>
            <w:r>
              <w:rPr>
                <w:rFonts w:ascii="微软雅黑" w:eastAsia="微软雅黑" w:hAnsi="微软雅黑" w:cs="宋体" w:hint="eastAsia"/>
                <w:kern w:val="0"/>
                <w:sz w:val="20"/>
                <w:szCs w:val="20"/>
              </w:rPr>
              <w:t xml:space="preserve">可分别设置不少于7块感兴趣区域 </w:t>
            </w:r>
            <w:r>
              <w:rPr>
                <w:rFonts w:ascii="微软雅黑" w:eastAsia="微软雅黑" w:hAnsi="微软雅黑" w:cs="宋体" w:hint="eastAsia"/>
                <w:kern w:val="0"/>
                <w:sz w:val="20"/>
                <w:szCs w:val="20"/>
              </w:rPr>
              <w:br/>
              <w:t xml:space="preserve">21  具有音频陡升、音频陡降、音频信号丢失的音频输入异常检测功能，并能发出报警信号 </w:t>
            </w:r>
            <w:r>
              <w:rPr>
                <w:rFonts w:ascii="微软雅黑" w:eastAsia="微软雅黑" w:hAnsi="微软雅黑" w:cs="宋体" w:hint="eastAsia"/>
                <w:kern w:val="0"/>
                <w:sz w:val="20"/>
                <w:szCs w:val="20"/>
              </w:rPr>
              <w:br/>
              <w:t xml:space="preserve">22  可将视频图像存储至Micro SD卡，最大支持不低于128G Micro SD卡 </w:t>
            </w:r>
            <w:r>
              <w:rPr>
                <w:rFonts w:ascii="微软雅黑" w:eastAsia="微软雅黑" w:hAnsi="微软雅黑" w:cs="宋体" w:hint="eastAsia"/>
                <w:kern w:val="0"/>
                <w:sz w:val="20"/>
                <w:szCs w:val="20"/>
              </w:rPr>
              <w:br/>
              <w:t xml:space="preserve">23  可通过手动或自动的方式开启雨刷 </w:t>
            </w:r>
            <w:r>
              <w:rPr>
                <w:rFonts w:ascii="微软雅黑" w:eastAsia="微软雅黑" w:hAnsi="微软雅黑" w:cs="宋体" w:hint="eastAsia"/>
                <w:kern w:val="0"/>
                <w:sz w:val="20"/>
                <w:szCs w:val="20"/>
              </w:rPr>
              <w:br/>
              <w:t>24  具有自动跟踪功能，支持对图像中的单个目标物体轨迹</w:t>
            </w:r>
            <w:r>
              <w:rPr>
                <w:rFonts w:ascii="微软雅黑" w:eastAsia="微软雅黑" w:hAnsi="微软雅黑" w:cs="宋体" w:hint="eastAsia"/>
                <w:kern w:val="0"/>
                <w:sz w:val="20"/>
                <w:szCs w:val="20"/>
              </w:rPr>
              <w:lastRenderedPageBreak/>
              <w:t xml:space="preserve">进行自动跟踪 </w:t>
            </w:r>
            <w:r>
              <w:rPr>
                <w:rFonts w:ascii="微软雅黑" w:eastAsia="微软雅黑" w:hAnsi="微软雅黑" w:cs="宋体" w:hint="eastAsia"/>
                <w:kern w:val="0"/>
                <w:sz w:val="20"/>
                <w:szCs w:val="20"/>
              </w:rPr>
              <w:br/>
              <w:t xml:space="preserve">25  ★支持红外灯、白光灯补光；可自动调节补光灯切换 </w:t>
            </w:r>
            <w:r>
              <w:rPr>
                <w:rFonts w:ascii="微软雅黑" w:eastAsia="微软雅黑" w:hAnsi="微软雅黑" w:cs="宋体" w:hint="eastAsia"/>
                <w:kern w:val="0"/>
                <w:sz w:val="20"/>
                <w:szCs w:val="20"/>
              </w:rPr>
              <w:br/>
              <w:t xml:space="preserve">26  内置激光器 </w:t>
            </w:r>
            <w:r>
              <w:rPr>
                <w:rFonts w:ascii="微软雅黑" w:eastAsia="微软雅黑" w:hAnsi="微软雅黑" w:cs="宋体" w:hint="eastAsia"/>
                <w:kern w:val="0"/>
                <w:sz w:val="20"/>
                <w:szCs w:val="20"/>
              </w:rPr>
              <w:br/>
              <w:t xml:space="preserve">27  ★内置扬声器，支持远程喊话功能 </w:t>
            </w:r>
            <w:r>
              <w:rPr>
                <w:rFonts w:ascii="微软雅黑" w:eastAsia="微软雅黑" w:hAnsi="微软雅黑" w:cs="宋体" w:hint="eastAsia"/>
                <w:kern w:val="0"/>
                <w:sz w:val="20"/>
                <w:szCs w:val="20"/>
              </w:rPr>
              <w:br/>
              <w:t>28  ★通过红外灯照射可基本分辨距离不低于560米处所</w:t>
            </w:r>
            <w:proofErr w:type="gramStart"/>
            <w:r>
              <w:rPr>
                <w:rFonts w:ascii="微软雅黑" w:eastAsia="微软雅黑" w:hAnsi="微软雅黑" w:cs="宋体" w:hint="eastAsia"/>
                <w:kern w:val="0"/>
                <w:sz w:val="20"/>
                <w:szCs w:val="20"/>
              </w:rPr>
              <w:t>摄目标</w:t>
            </w:r>
            <w:proofErr w:type="gramEnd"/>
            <w:r>
              <w:rPr>
                <w:rFonts w:ascii="微软雅黑" w:eastAsia="微软雅黑" w:hAnsi="微软雅黑" w:cs="宋体" w:hint="eastAsia"/>
                <w:kern w:val="0"/>
                <w:sz w:val="20"/>
                <w:szCs w:val="20"/>
              </w:rPr>
              <w:t>的轮廓和状态；通过白光照射可基本分辨不低于50米处所</w:t>
            </w:r>
            <w:proofErr w:type="gramStart"/>
            <w:r>
              <w:rPr>
                <w:rFonts w:ascii="微软雅黑" w:eastAsia="微软雅黑" w:hAnsi="微软雅黑" w:cs="宋体" w:hint="eastAsia"/>
                <w:kern w:val="0"/>
                <w:sz w:val="20"/>
                <w:szCs w:val="20"/>
              </w:rPr>
              <w:t>摄目标</w:t>
            </w:r>
            <w:proofErr w:type="gramEnd"/>
            <w:r>
              <w:rPr>
                <w:rFonts w:ascii="微软雅黑" w:eastAsia="微软雅黑" w:hAnsi="微软雅黑" w:cs="宋体" w:hint="eastAsia"/>
                <w:kern w:val="0"/>
                <w:sz w:val="20"/>
                <w:szCs w:val="20"/>
              </w:rPr>
              <w:t xml:space="preserve">的颜色和轮廓 </w:t>
            </w:r>
            <w:r>
              <w:rPr>
                <w:rFonts w:ascii="微软雅黑" w:eastAsia="微软雅黑" w:hAnsi="微软雅黑" w:cs="宋体" w:hint="eastAsia"/>
                <w:kern w:val="0"/>
                <w:sz w:val="20"/>
                <w:szCs w:val="20"/>
              </w:rPr>
              <w:br/>
              <w:t>29  ★具备声光警戒功能，对进入警戒区域的人和车辆触发白光警示、语音警告、或</w:t>
            </w:r>
            <w:proofErr w:type="gramStart"/>
            <w:r>
              <w:rPr>
                <w:rFonts w:ascii="微软雅黑" w:eastAsia="微软雅黑" w:hAnsi="微软雅黑" w:cs="宋体" w:hint="eastAsia"/>
                <w:kern w:val="0"/>
                <w:sz w:val="20"/>
                <w:szCs w:val="20"/>
              </w:rPr>
              <w:t>激光警吓功能</w:t>
            </w:r>
            <w:proofErr w:type="gramEnd"/>
            <w:r>
              <w:rPr>
                <w:rFonts w:ascii="微软雅黑" w:eastAsia="微软雅黑" w:hAnsi="微软雅黑" w:cs="宋体" w:hint="eastAsia"/>
                <w:kern w:val="0"/>
                <w:sz w:val="20"/>
                <w:szCs w:val="20"/>
              </w:rPr>
              <w:t xml:space="preserve">，并具有联动智能跟踪功能 </w:t>
            </w:r>
            <w:r>
              <w:rPr>
                <w:rFonts w:ascii="微软雅黑" w:eastAsia="微软雅黑" w:hAnsi="微软雅黑" w:cs="宋体" w:hint="eastAsia"/>
                <w:kern w:val="0"/>
                <w:sz w:val="20"/>
                <w:szCs w:val="20"/>
              </w:rPr>
              <w:br/>
              <w:t>30  支持违法停车（支持临时停车抓拍功能）、违法检测（压黄线、逆行、不按指示车道行驶、违法变道、</w:t>
            </w:r>
            <w:proofErr w:type="gramStart"/>
            <w:r>
              <w:rPr>
                <w:rFonts w:ascii="微软雅黑" w:eastAsia="微软雅黑" w:hAnsi="微软雅黑" w:cs="宋体" w:hint="eastAsia"/>
                <w:kern w:val="0"/>
                <w:sz w:val="20"/>
                <w:szCs w:val="20"/>
              </w:rPr>
              <w:t>压车道</w:t>
            </w:r>
            <w:proofErr w:type="gramEnd"/>
            <w:r>
              <w:rPr>
                <w:rFonts w:ascii="微软雅黑" w:eastAsia="微软雅黑" w:hAnsi="微软雅黑" w:cs="宋体" w:hint="eastAsia"/>
                <w:kern w:val="0"/>
                <w:sz w:val="20"/>
                <w:szCs w:val="20"/>
              </w:rPr>
              <w:t xml:space="preserve">线）、违法掉头，抓拍支持手动、自动、混合（手动+自动）。 </w:t>
            </w:r>
            <w:r>
              <w:rPr>
                <w:rFonts w:ascii="微软雅黑" w:eastAsia="微软雅黑" w:hAnsi="微软雅黑" w:cs="宋体" w:hint="eastAsia"/>
                <w:kern w:val="0"/>
                <w:sz w:val="20"/>
                <w:szCs w:val="20"/>
              </w:rPr>
              <w:br/>
              <w:t xml:space="preserve">31  </w:t>
            </w:r>
            <w:proofErr w:type="gramStart"/>
            <w:r>
              <w:rPr>
                <w:rFonts w:ascii="微软雅黑" w:eastAsia="微软雅黑" w:hAnsi="微软雅黑" w:cs="宋体" w:hint="eastAsia"/>
                <w:kern w:val="0"/>
                <w:sz w:val="20"/>
                <w:szCs w:val="20"/>
              </w:rPr>
              <w:t>违</w:t>
            </w:r>
            <w:proofErr w:type="gramEnd"/>
            <w:r>
              <w:rPr>
                <w:rFonts w:ascii="微软雅黑" w:eastAsia="微软雅黑" w:hAnsi="微软雅黑" w:cs="宋体" w:hint="eastAsia"/>
                <w:kern w:val="0"/>
                <w:sz w:val="20"/>
                <w:szCs w:val="20"/>
              </w:rPr>
              <w:t xml:space="preserve">停时间段和抓拍图片数量可设，最多支持6张图片。违停识别距离不低于200米，支持违停语音提示。 </w:t>
            </w:r>
            <w:r>
              <w:rPr>
                <w:rFonts w:ascii="微软雅黑" w:eastAsia="微软雅黑" w:hAnsi="微软雅黑" w:cs="宋体" w:hint="eastAsia"/>
                <w:kern w:val="0"/>
                <w:sz w:val="20"/>
                <w:szCs w:val="20"/>
              </w:rPr>
              <w:br/>
              <w:t xml:space="preserve">32  工作温度支持最低温度≤-40℃，最高温度≥70℃ </w:t>
            </w:r>
            <w:r>
              <w:rPr>
                <w:rFonts w:ascii="微软雅黑" w:eastAsia="微软雅黑" w:hAnsi="微软雅黑" w:cs="宋体" w:hint="eastAsia"/>
                <w:kern w:val="0"/>
                <w:sz w:val="20"/>
                <w:szCs w:val="20"/>
              </w:rPr>
              <w:br/>
              <w:t>33  支持DC24V、AC24V供电，DC24V供电时</w:t>
            </w:r>
            <w:proofErr w:type="gramStart"/>
            <w:r>
              <w:rPr>
                <w:rFonts w:ascii="微软雅黑" w:eastAsia="微软雅黑" w:hAnsi="微软雅黑" w:cs="宋体" w:hint="eastAsia"/>
                <w:kern w:val="0"/>
                <w:sz w:val="20"/>
                <w:szCs w:val="20"/>
              </w:rPr>
              <w:t>宽压范围</w:t>
            </w:r>
            <w:proofErr w:type="gramEnd"/>
            <w:r>
              <w:rPr>
                <w:rFonts w:ascii="微软雅黑" w:eastAsia="微软雅黑" w:hAnsi="微软雅黑" w:cs="宋体" w:hint="eastAsia"/>
                <w:kern w:val="0"/>
                <w:sz w:val="20"/>
                <w:szCs w:val="20"/>
              </w:rPr>
              <w:t>≥±35%，AC24V供电时</w:t>
            </w:r>
            <w:proofErr w:type="gramStart"/>
            <w:r>
              <w:rPr>
                <w:rFonts w:ascii="微软雅黑" w:eastAsia="微软雅黑" w:hAnsi="微软雅黑" w:cs="宋体" w:hint="eastAsia"/>
                <w:kern w:val="0"/>
                <w:sz w:val="20"/>
                <w:szCs w:val="20"/>
              </w:rPr>
              <w:t>宽压范围</w:t>
            </w:r>
            <w:proofErr w:type="gramEnd"/>
            <w:r>
              <w:rPr>
                <w:rFonts w:ascii="微软雅黑" w:eastAsia="微软雅黑" w:hAnsi="微软雅黑" w:cs="宋体" w:hint="eastAsia"/>
                <w:kern w:val="0"/>
                <w:sz w:val="20"/>
                <w:szCs w:val="20"/>
              </w:rPr>
              <w:t xml:space="preserve">≥±35% </w:t>
            </w:r>
            <w:r>
              <w:rPr>
                <w:rFonts w:ascii="微软雅黑" w:eastAsia="微软雅黑" w:hAnsi="微软雅黑" w:cs="宋体" w:hint="eastAsia"/>
                <w:kern w:val="0"/>
                <w:sz w:val="20"/>
                <w:szCs w:val="20"/>
              </w:rPr>
              <w:br/>
              <w:t xml:space="preserve">34  外壳防护等级不低于IP67 </w:t>
            </w:r>
            <w:r>
              <w:rPr>
                <w:rFonts w:ascii="微软雅黑" w:eastAsia="微软雅黑" w:hAnsi="微软雅黑" w:cs="宋体" w:hint="eastAsia"/>
                <w:kern w:val="0"/>
                <w:sz w:val="20"/>
                <w:szCs w:val="20"/>
              </w:rPr>
              <w:br/>
              <w:t xml:space="preserve">35  ★符合GA/T 497-2009、GA/T 832-2014、GA/T 995-2012标准 </w:t>
            </w:r>
          </w:p>
        </w:tc>
        <w:tc>
          <w:tcPr>
            <w:tcW w:w="553"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lastRenderedPageBreak/>
              <w:t>3</w:t>
            </w:r>
          </w:p>
        </w:tc>
        <w:tc>
          <w:tcPr>
            <w:tcW w:w="383"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台</w:t>
            </w:r>
          </w:p>
        </w:tc>
      </w:tr>
      <w:tr w:rsidR="00C71D37" w:rsidTr="00631E39">
        <w:trPr>
          <w:trHeight w:val="600"/>
          <w:jc w:val="center"/>
        </w:trPr>
        <w:tc>
          <w:tcPr>
            <w:tcW w:w="483" w:type="pct"/>
            <w:tcBorders>
              <w:top w:val="nil"/>
              <w:left w:val="single" w:sz="4" w:space="0" w:color="auto"/>
              <w:bottom w:val="single" w:sz="4" w:space="0" w:color="auto"/>
              <w:right w:val="single" w:sz="4" w:space="0" w:color="auto"/>
            </w:tcBorders>
            <w:shd w:val="clear" w:color="000000" w:fill="FFFFFF"/>
            <w:noWrap/>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lastRenderedPageBreak/>
              <w:t>2</w:t>
            </w:r>
          </w:p>
        </w:tc>
        <w:tc>
          <w:tcPr>
            <w:tcW w:w="611"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远程喊话</w:t>
            </w:r>
            <w:r>
              <w:rPr>
                <w:rFonts w:ascii="微软雅黑" w:eastAsia="微软雅黑" w:hAnsi="微软雅黑" w:cs="宋体" w:hint="eastAsia"/>
                <w:kern w:val="0"/>
                <w:sz w:val="20"/>
                <w:szCs w:val="20"/>
              </w:rPr>
              <w:lastRenderedPageBreak/>
              <w:t>一体球机</w:t>
            </w:r>
          </w:p>
        </w:tc>
        <w:tc>
          <w:tcPr>
            <w:tcW w:w="2971" w:type="pct"/>
            <w:tcBorders>
              <w:top w:val="nil"/>
              <w:left w:val="nil"/>
              <w:bottom w:val="single" w:sz="4" w:space="0" w:color="auto"/>
              <w:right w:val="single" w:sz="4" w:space="0" w:color="auto"/>
            </w:tcBorders>
            <w:shd w:val="clear" w:color="000000" w:fill="FFFFFF"/>
            <w:vAlign w:val="center"/>
            <w:hideMark/>
          </w:tcPr>
          <w:p w:rsidR="00C71D37" w:rsidRDefault="00C71D37" w:rsidP="002676F9">
            <w:pPr>
              <w:widowControl/>
              <w:jc w:val="left"/>
              <w:rPr>
                <w:rFonts w:ascii="微软雅黑" w:eastAsia="微软雅黑" w:hAnsi="微软雅黑" w:cs="宋体"/>
                <w:kern w:val="0"/>
                <w:sz w:val="20"/>
                <w:szCs w:val="20"/>
              </w:rPr>
            </w:pPr>
            <w:r>
              <w:rPr>
                <w:rFonts w:ascii="微软雅黑" w:eastAsia="微软雅黑" w:hAnsi="微软雅黑" w:cs="宋体" w:hint="eastAsia"/>
                <w:kern w:val="0"/>
                <w:sz w:val="20"/>
                <w:szCs w:val="20"/>
              </w:rPr>
              <w:lastRenderedPageBreak/>
              <w:t>1  图像分辨率≥1920×1080</w:t>
            </w:r>
            <w:r>
              <w:rPr>
                <w:rFonts w:ascii="微软雅黑" w:eastAsia="微软雅黑" w:hAnsi="微软雅黑" w:cs="宋体" w:hint="eastAsia"/>
                <w:kern w:val="0"/>
                <w:sz w:val="20"/>
                <w:szCs w:val="20"/>
              </w:rPr>
              <w:br/>
            </w:r>
            <w:r>
              <w:rPr>
                <w:rFonts w:ascii="微软雅黑" w:eastAsia="微软雅黑" w:hAnsi="微软雅黑" w:cs="宋体" w:hint="eastAsia"/>
                <w:kern w:val="0"/>
                <w:sz w:val="20"/>
                <w:szCs w:val="20"/>
              </w:rPr>
              <w:lastRenderedPageBreak/>
              <w:t>2  光学变倍不低于22倍</w:t>
            </w:r>
            <w:r>
              <w:rPr>
                <w:rFonts w:ascii="微软雅黑" w:eastAsia="微软雅黑" w:hAnsi="微软雅黑" w:cs="宋体" w:hint="eastAsia"/>
                <w:kern w:val="0"/>
                <w:sz w:val="20"/>
                <w:szCs w:val="20"/>
              </w:rPr>
              <w:br/>
              <w:t xml:space="preserve">3  最低照度：彩色≤0.001lx，黑白≤0.0001lx </w:t>
            </w:r>
            <w:r>
              <w:rPr>
                <w:rFonts w:ascii="微软雅黑" w:eastAsia="微软雅黑" w:hAnsi="微软雅黑" w:cs="宋体" w:hint="eastAsia"/>
                <w:kern w:val="0"/>
                <w:sz w:val="20"/>
                <w:szCs w:val="20"/>
              </w:rPr>
              <w:br/>
              <w:t xml:space="preserve">4  视频压缩标准支持H.265、H.264、M-JPEG </w:t>
            </w:r>
            <w:r>
              <w:rPr>
                <w:rFonts w:ascii="微软雅黑" w:eastAsia="微软雅黑" w:hAnsi="微软雅黑" w:cs="宋体" w:hint="eastAsia"/>
                <w:kern w:val="0"/>
                <w:sz w:val="20"/>
                <w:szCs w:val="20"/>
              </w:rPr>
              <w:br/>
              <w:t xml:space="preserve">5  信噪比≥60dB </w:t>
            </w:r>
            <w:r>
              <w:rPr>
                <w:rFonts w:ascii="微软雅黑" w:eastAsia="微软雅黑" w:hAnsi="微软雅黑" w:cs="宋体" w:hint="eastAsia"/>
                <w:kern w:val="0"/>
                <w:sz w:val="20"/>
                <w:szCs w:val="20"/>
              </w:rPr>
              <w:br/>
              <w:t xml:space="preserve">6 支持智能行为分析功能，如区域入侵、停车、拌线、人员聚集、进入区域、离开区域、奔跑、物品移除、物品遗留、徘徊、监控区域出现人脸 </w:t>
            </w:r>
            <w:r>
              <w:rPr>
                <w:rFonts w:ascii="微软雅黑" w:eastAsia="微软雅黑" w:hAnsi="微软雅黑" w:cs="宋体" w:hint="eastAsia"/>
                <w:kern w:val="0"/>
                <w:sz w:val="20"/>
                <w:szCs w:val="20"/>
              </w:rPr>
              <w:br/>
              <w:t xml:space="preserve">7  可按照设定时间对预置行人、非机动车、车辆检测场景进行巡航检测；具有定时巡航、时间段巡航、混合巡航模式设置 </w:t>
            </w:r>
            <w:r>
              <w:rPr>
                <w:rFonts w:ascii="微软雅黑" w:eastAsia="微软雅黑" w:hAnsi="微软雅黑" w:cs="宋体" w:hint="eastAsia"/>
                <w:kern w:val="0"/>
                <w:sz w:val="20"/>
                <w:szCs w:val="20"/>
              </w:rPr>
              <w:br/>
              <w:t>8  具有感兴趣区域设置功能，</w:t>
            </w:r>
            <w:proofErr w:type="gramStart"/>
            <w:r>
              <w:rPr>
                <w:rFonts w:ascii="微软雅黑" w:eastAsia="微软雅黑" w:hAnsi="微软雅黑" w:cs="宋体" w:hint="eastAsia"/>
                <w:kern w:val="0"/>
                <w:sz w:val="20"/>
                <w:szCs w:val="20"/>
              </w:rPr>
              <w:t>主码流</w:t>
            </w:r>
            <w:proofErr w:type="gramEnd"/>
            <w:r>
              <w:rPr>
                <w:rFonts w:ascii="微软雅黑" w:eastAsia="微软雅黑" w:hAnsi="微软雅黑" w:cs="宋体" w:hint="eastAsia"/>
                <w:kern w:val="0"/>
                <w:sz w:val="20"/>
                <w:szCs w:val="20"/>
              </w:rPr>
              <w:t>、</w:t>
            </w:r>
            <w:proofErr w:type="gramStart"/>
            <w:r>
              <w:rPr>
                <w:rFonts w:ascii="微软雅黑" w:eastAsia="微软雅黑" w:hAnsi="微软雅黑" w:cs="宋体" w:hint="eastAsia"/>
                <w:kern w:val="0"/>
                <w:sz w:val="20"/>
                <w:szCs w:val="20"/>
              </w:rPr>
              <w:t>子码流</w:t>
            </w:r>
            <w:proofErr w:type="gramEnd"/>
            <w:r>
              <w:rPr>
                <w:rFonts w:ascii="微软雅黑" w:eastAsia="微软雅黑" w:hAnsi="微软雅黑" w:cs="宋体" w:hint="eastAsia"/>
                <w:kern w:val="0"/>
                <w:sz w:val="20"/>
                <w:szCs w:val="20"/>
              </w:rPr>
              <w:t xml:space="preserve">可分别设置不少于7块感兴趣区域 </w:t>
            </w:r>
            <w:r>
              <w:rPr>
                <w:rFonts w:ascii="微软雅黑" w:eastAsia="微软雅黑" w:hAnsi="微软雅黑" w:cs="宋体" w:hint="eastAsia"/>
                <w:kern w:val="0"/>
                <w:sz w:val="20"/>
                <w:szCs w:val="20"/>
              </w:rPr>
              <w:br/>
              <w:t xml:space="preserve">9  具有音频陡升、音频陡降、音频信号丢失的音频输入异常检测功能，并能发出报警信号 </w:t>
            </w:r>
            <w:r>
              <w:rPr>
                <w:rFonts w:ascii="微软雅黑" w:eastAsia="微软雅黑" w:hAnsi="微软雅黑" w:cs="宋体" w:hint="eastAsia"/>
                <w:kern w:val="0"/>
                <w:sz w:val="20"/>
                <w:szCs w:val="20"/>
              </w:rPr>
              <w:br/>
              <w:t xml:space="preserve">10 可将视频图像存储至Micro SD卡，最大支持不低于128G Micro SD卡 </w:t>
            </w:r>
            <w:r>
              <w:rPr>
                <w:rFonts w:ascii="微软雅黑" w:eastAsia="微软雅黑" w:hAnsi="微软雅黑" w:cs="宋体" w:hint="eastAsia"/>
                <w:kern w:val="0"/>
                <w:sz w:val="20"/>
                <w:szCs w:val="20"/>
              </w:rPr>
              <w:br/>
              <w:t xml:space="preserve">11  视频压缩标准支持H.265、H.264（Main Profile、High Profile、Baseline profile）、M-JPEG </w:t>
            </w:r>
            <w:r>
              <w:rPr>
                <w:rFonts w:ascii="微软雅黑" w:eastAsia="微软雅黑" w:hAnsi="微软雅黑" w:cs="宋体" w:hint="eastAsia"/>
                <w:kern w:val="0"/>
                <w:sz w:val="20"/>
                <w:szCs w:val="20"/>
              </w:rPr>
              <w:br/>
              <w:t xml:space="preserve">12 具有自动跟踪功能，支持对图像中的单个目标物体轨迹进行自动跟踪 </w:t>
            </w:r>
            <w:r>
              <w:rPr>
                <w:rFonts w:ascii="微软雅黑" w:eastAsia="微软雅黑" w:hAnsi="微软雅黑" w:cs="宋体" w:hint="eastAsia"/>
                <w:kern w:val="0"/>
                <w:sz w:val="20"/>
                <w:szCs w:val="20"/>
              </w:rPr>
              <w:br/>
              <w:t xml:space="preserve">13 ★支持红外灯、白光灯补光；可自动调节补光灯切换 </w:t>
            </w:r>
            <w:r>
              <w:rPr>
                <w:rFonts w:ascii="微软雅黑" w:eastAsia="微软雅黑" w:hAnsi="微软雅黑" w:cs="宋体" w:hint="eastAsia"/>
                <w:kern w:val="0"/>
                <w:sz w:val="20"/>
                <w:szCs w:val="20"/>
              </w:rPr>
              <w:br/>
              <w:t xml:space="preserve">14 ★内置激光器 </w:t>
            </w:r>
            <w:r>
              <w:rPr>
                <w:rFonts w:ascii="微软雅黑" w:eastAsia="微软雅黑" w:hAnsi="微软雅黑" w:cs="宋体" w:hint="eastAsia"/>
                <w:kern w:val="0"/>
                <w:sz w:val="20"/>
                <w:szCs w:val="20"/>
              </w:rPr>
              <w:br/>
            </w:r>
            <w:r>
              <w:rPr>
                <w:rFonts w:ascii="微软雅黑" w:eastAsia="微软雅黑" w:hAnsi="微软雅黑" w:cs="宋体" w:hint="eastAsia"/>
                <w:kern w:val="0"/>
                <w:sz w:val="20"/>
                <w:szCs w:val="20"/>
              </w:rPr>
              <w:lastRenderedPageBreak/>
              <w:t xml:space="preserve">15 ★ 内置扬声器，支持远程喊话功能 </w:t>
            </w:r>
            <w:r>
              <w:rPr>
                <w:rFonts w:ascii="微软雅黑" w:eastAsia="微软雅黑" w:hAnsi="微软雅黑" w:cs="宋体" w:hint="eastAsia"/>
                <w:kern w:val="0"/>
                <w:sz w:val="20"/>
                <w:szCs w:val="20"/>
              </w:rPr>
              <w:br/>
              <w:t>16 ★具备声光警戒功能，对进入警戒区域的人和车辆触发白光警示、语音警告、或</w:t>
            </w:r>
            <w:proofErr w:type="gramStart"/>
            <w:r>
              <w:rPr>
                <w:rFonts w:ascii="微软雅黑" w:eastAsia="微软雅黑" w:hAnsi="微软雅黑" w:cs="宋体" w:hint="eastAsia"/>
                <w:kern w:val="0"/>
                <w:sz w:val="20"/>
                <w:szCs w:val="20"/>
              </w:rPr>
              <w:t>激光警吓功能</w:t>
            </w:r>
            <w:proofErr w:type="gramEnd"/>
            <w:r>
              <w:rPr>
                <w:rFonts w:ascii="微软雅黑" w:eastAsia="微软雅黑" w:hAnsi="微软雅黑" w:cs="宋体" w:hint="eastAsia"/>
                <w:kern w:val="0"/>
                <w:sz w:val="20"/>
                <w:szCs w:val="20"/>
              </w:rPr>
              <w:t xml:space="preserve">，并具有联动智能跟踪功能 </w:t>
            </w:r>
            <w:r>
              <w:rPr>
                <w:rFonts w:ascii="微软雅黑" w:eastAsia="微软雅黑" w:hAnsi="微软雅黑" w:cs="宋体" w:hint="eastAsia"/>
                <w:kern w:val="0"/>
                <w:sz w:val="20"/>
                <w:szCs w:val="20"/>
              </w:rPr>
              <w:br/>
              <w:t xml:space="preserve">17  工作温度支持最低温度≤-40℃，最高温度≥70℃ </w:t>
            </w:r>
            <w:r>
              <w:rPr>
                <w:rFonts w:ascii="微软雅黑" w:eastAsia="微软雅黑" w:hAnsi="微软雅黑" w:cs="宋体" w:hint="eastAsia"/>
                <w:kern w:val="0"/>
                <w:sz w:val="20"/>
                <w:szCs w:val="20"/>
              </w:rPr>
              <w:br/>
              <w:t>18  ★支持DC24V、AC24V供电，DC24V供电时</w:t>
            </w:r>
            <w:proofErr w:type="gramStart"/>
            <w:r>
              <w:rPr>
                <w:rFonts w:ascii="微软雅黑" w:eastAsia="微软雅黑" w:hAnsi="微软雅黑" w:cs="宋体" w:hint="eastAsia"/>
                <w:kern w:val="0"/>
                <w:sz w:val="20"/>
                <w:szCs w:val="20"/>
              </w:rPr>
              <w:t>宽压范围</w:t>
            </w:r>
            <w:proofErr w:type="gramEnd"/>
            <w:r>
              <w:rPr>
                <w:rFonts w:ascii="微软雅黑" w:eastAsia="微软雅黑" w:hAnsi="微软雅黑" w:cs="宋体" w:hint="eastAsia"/>
                <w:kern w:val="0"/>
                <w:sz w:val="20"/>
                <w:szCs w:val="20"/>
              </w:rPr>
              <w:t>≥±35%，AC24V供电时</w:t>
            </w:r>
            <w:proofErr w:type="gramStart"/>
            <w:r>
              <w:rPr>
                <w:rFonts w:ascii="微软雅黑" w:eastAsia="微软雅黑" w:hAnsi="微软雅黑" w:cs="宋体" w:hint="eastAsia"/>
                <w:kern w:val="0"/>
                <w:sz w:val="20"/>
                <w:szCs w:val="20"/>
              </w:rPr>
              <w:t>宽压范围</w:t>
            </w:r>
            <w:proofErr w:type="gramEnd"/>
            <w:r>
              <w:rPr>
                <w:rFonts w:ascii="微软雅黑" w:eastAsia="微软雅黑" w:hAnsi="微软雅黑" w:cs="宋体" w:hint="eastAsia"/>
                <w:kern w:val="0"/>
                <w:sz w:val="20"/>
                <w:szCs w:val="20"/>
              </w:rPr>
              <w:t xml:space="preserve">≥±35% </w:t>
            </w:r>
            <w:r>
              <w:rPr>
                <w:rFonts w:ascii="微软雅黑" w:eastAsia="微软雅黑" w:hAnsi="微软雅黑" w:cs="宋体" w:hint="eastAsia"/>
                <w:kern w:val="0"/>
                <w:sz w:val="20"/>
                <w:szCs w:val="20"/>
              </w:rPr>
              <w:br/>
              <w:t xml:space="preserve">19  外壳防护等级不低于IP67 </w:t>
            </w:r>
          </w:p>
        </w:tc>
        <w:tc>
          <w:tcPr>
            <w:tcW w:w="553"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lastRenderedPageBreak/>
              <w:t>2</w:t>
            </w:r>
          </w:p>
        </w:tc>
        <w:tc>
          <w:tcPr>
            <w:tcW w:w="383"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台</w:t>
            </w:r>
          </w:p>
        </w:tc>
      </w:tr>
      <w:tr w:rsidR="00C71D37" w:rsidTr="00631E39">
        <w:trPr>
          <w:trHeight w:val="600"/>
          <w:jc w:val="center"/>
        </w:trPr>
        <w:tc>
          <w:tcPr>
            <w:tcW w:w="483" w:type="pct"/>
            <w:tcBorders>
              <w:top w:val="nil"/>
              <w:left w:val="single" w:sz="4" w:space="0" w:color="auto"/>
              <w:bottom w:val="single" w:sz="4" w:space="0" w:color="auto"/>
              <w:right w:val="single" w:sz="4" w:space="0" w:color="auto"/>
            </w:tcBorders>
            <w:shd w:val="clear" w:color="000000" w:fill="FFFFFF"/>
            <w:noWrap/>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lastRenderedPageBreak/>
              <w:t>3</w:t>
            </w:r>
          </w:p>
        </w:tc>
        <w:tc>
          <w:tcPr>
            <w:tcW w:w="611"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支架</w:t>
            </w:r>
          </w:p>
        </w:tc>
        <w:tc>
          <w:tcPr>
            <w:tcW w:w="2971"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left"/>
              <w:rPr>
                <w:rFonts w:ascii="微软雅黑" w:eastAsia="微软雅黑" w:hAnsi="微软雅黑" w:cs="宋体"/>
                <w:kern w:val="0"/>
                <w:sz w:val="20"/>
                <w:szCs w:val="20"/>
              </w:rPr>
            </w:pPr>
            <w:r>
              <w:rPr>
                <w:rFonts w:ascii="微软雅黑" w:eastAsia="微软雅黑" w:hAnsi="微软雅黑" w:cs="宋体" w:hint="eastAsia"/>
                <w:kern w:val="0"/>
                <w:sz w:val="20"/>
                <w:szCs w:val="20"/>
              </w:rPr>
              <w:t>吊装球机支架</w:t>
            </w:r>
          </w:p>
        </w:tc>
        <w:tc>
          <w:tcPr>
            <w:tcW w:w="553"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5</w:t>
            </w:r>
          </w:p>
        </w:tc>
        <w:tc>
          <w:tcPr>
            <w:tcW w:w="383"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kern w:val="0"/>
                <w:sz w:val="20"/>
                <w:szCs w:val="20"/>
              </w:rPr>
            </w:pPr>
            <w:proofErr w:type="gramStart"/>
            <w:r>
              <w:rPr>
                <w:rFonts w:ascii="微软雅黑" w:eastAsia="微软雅黑" w:hAnsi="微软雅黑" w:cs="宋体" w:hint="eastAsia"/>
                <w:kern w:val="0"/>
                <w:sz w:val="20"/>
                <w:szCs w:val="20"/>
              </w:rPr>
              <w:t>个</w:t>
            </w:r>
            <w:proofErr w:type="gramEnd"/>
          </w:p>
        </w:tc>
      </w:tr>
      <w:tr w:rsidR="00C71D37" w:rsidTr="00631E39">
        <w:trPr>
          <w:trHeight w:val="600"/>
          <w:jc w:val="center"/>
        </w:trPr>
        <w:tc>
          <w:tcPr>
            <w:tcW w:w="483" w:type="pct"/>
            <w:tcBorders>
              <w:top w:val="nil"/>
              <w:left w:val="single" w:sz="4" w:space="0" w:color="auto"/>
              <w:bottom w:val="single" w:sz="4" w:space="0" w:color="auto"/>
              <w:right w:val="single" w:sz="4" w:space="0" w:color="auto"/>
            </w:tcBorders>
            <w:shd w:val="clear" w:color="000000" w:fill="FFFFFF"/>
            <w:noWrap/>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4</w:t>
            </w:r>
          </w:p>
        </w:tc>
        <w:tc>
          <w:tcPr>
            <w:tcW w:w="611"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交通补光灯</w:t>
            </w:r>
          </w:p>
        </w:tc>
        <w:tc>
          <w:tcPr>
            <w:tcW w:w="2971"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left"/>
              <w:rPr>
                <w:rFonts w:ascii="微软雅黑" w:eastAsia="微软雅黑" w:hAnsi="微软雅黑" w:cs="宋体"/>
                <w:kern w:val="0"/>
                <w:sz w:val="20"/>
                <w:szCs w:val="20"/>
              </w:rPr>
            </w:pPr>
            <w:r>
              <w:rPr>
                <w:rFonts w:ascii="微软雅黑" w:eastAsia="微软雅黑" w:hAnsi="微软雅黑" w:cs="宋体" w:hint="eastAsia"/>
                <w:kern w:val="0"/>
                <w:sz w:val="20"/>
                <w:szCs w:val="20"/>
              </w:rPr>
              <w:t>光源效率：120 LM/W；总光通量：2880Lm；色温：5700K～6500K；角度：60度；常亮功率：30W；工作电压：</w:t>
            </w:r>
            <w:r>
              <w:rPr>
                <w:rFonts w:ascii="微软雅黑" w:eastAsia="微软雅黑" w:hAnsi="微软雅黑" w:cs="宋体" w:hint="eastAsia"/>
                <w:kern w:val="0"/>
                <w:sz w:val="20"/>
                <w:szCs w:val="20"/>
              </w:rPr>
              <w:br/>
              <w:t>AC220V～50Hz；尺寸规格：200*160*115MM；材料：铝合金、钢化玻璃；防护等级：IP66；工作温度：-40℃～70℃；</w:t>
            </w:r>
            <w:proofErr w:type="gramStart"/>
            <w:r>
              <w:rPr>
                <w:rFonts w:ascii="微软雅黑" w:eastAsia="微软雅黑" w:hAnsi="微软雅黑" w:cs="宋体" w:hint="eastAsia"/>
                <w:kern w:val="0"/>
                <w:sz w:val="20"/>
                <w:szCs w:val="20"/>
              </w:rPr>
              <w:t>整灯重量</w:t>
            </w:r>
            <w:proofErr w:type="gramEnd"/>
            <w:r>
              <w:rPr>
                <w:rFonts w:ascii="微软雅黑" w:eastAsia="微软雅黑" w:hAnsi="微软雅黑" w:cs="宋体" w:hint="eastAsia"/>
                <w:kern w:val="0"/>
                <w:sz w:val="20"/>
                <w:szCs w:val="20"/>
              </w:rPr>
              <w:t>：</w:t>
            </w:r>
            <w:r>
              <w:rPr>
                <w:rFonts w:ascii="微软雅黑" w:eastAsia="微软雅黑" w:hAnsi="微软雅黑" w:cs="宋体" w:hint="eastAsia"/>
                <w:kern w:val="0"/>
                <w:sz w:val="20"/>
                <w:szCs w:val="20"/>
              </w:rPr>
              <w:br/>
              <w:t>约2.5Kg</w:t>
            </w:r>
          </w:p>
        </w:tc>
        <w:tc>
          <w:tcPr>
            <w:tcW w:w="553" w:type="pct"/>
            <w:tcBorders>
              <w:top w:val="nil"/>
              <w:left w:val="nil"/>
              <w:bottom w:val="single" w:sz="4" w:space="0" w:color="auto"/>
              <w:right w:val="single" w:sz="4" w:space="0" w:color="auto"/>
            </w:tcBorders>
            <w:shd w:val="clear" w:color="000000" w:fill="FFFFFF"/>
            <w:vAlign w:val="center"/>
            <w:hideMark/>
          </w:tcPr>
          <w:p w:rsidR="00C71D37" w:rsidRPr="00B05A5A" w:rsidRDefault="00C71D37" w:rsidP="00BA6275">
            <w:pPr>
              <w:widowControl/>
              <w:jc w:val="center"/>
              <w:rPr>
                <w:rFonts w:ascii="微软雅黑" w:eastAsia="微软雅黑" w:hAnsi="微软雅黑" w:cs="宋体"/>
                <w:color w:val="FF0000"/>
                <w:kern w:val="0"/>
                <w:sz w:val="20"/>
                <w:szCs w:val="20"/>
              </w:rPr>
            </w:pPr>
            <w:r w:rsidRPr="00B05A5A">
              <w:rPr>
                <w:rFonts w:ascii="微软雅黑" w:eastAsia="微软雅黑" w:hAnsi="微软雅黑" w:cs="宋体" w:hint="eastAsia"/>
                <w:color w:val="FF0000"/>
                <w:kern w:val="0"/>
                <w:sz w:val="20"/>
                <w:szCs w:val="20"/>
              </w:rPr>
              <w:t>6</w:t>
            </w:r>
          </w:p>
        </w:tc>
        <w:tc>
          <w:tcPr>
            <w:tcW w:w="383" w:type="pct"/>
            <w:tcBorders>
              <w:top w:val="nil"/>
              <w:left w:val="nil"/>
              <w:bottom w:val="single" w:sz="4" w:space="0" w:color="auto"/>
              <w:right w:val="single" w:sz="4" w:space="0" w:color="auto"/>
            </w:tcBorders>
            <w:shd w:val="clear" w:color="000000" w:fill="FFFFFF"/>
            <w:vAlign w:val="center"/>
            <w:hideMark/>
          </w:tcPr>
          <w:p w:rsidR="00C71D37" w:rsidRPr="00B05A5A" w:rsidRDefault="00C71D37" w:rsidP="00BA6275">
            <w:pPr>
              <w:widowControl/>
              <w:jc w:val="center"/>
              <w:rPr>
                <w:rFonts w:ascii="微软雅黑" w:eastAsia="微软雅黑" w:hAnsi="微软雅黑" w:cs="宋体"/>
                <w:color w:val="FF0000"/>
                <w:kern w:val="0"/>
                <w:sz w:val="20"/>
                <w:szCs w:val="20"/>
              </w:rPr>
            </w:pPr>
            <w:r w:rsidRPr="00B05A5A">
              <w:rPr>
                <w:rFonts w:ascii="微软雅黑" w:eastAsia="微软雅黑" w:hAnsi="微软雅黑" w:cs="宋体" w:hint="eastAsia"/>
                <w:color w:val="FF0000"/>
                <w:kern w:val="0"/>
                <w:sz w:val="20"/>
                <w:szCs w:val="20"/>
              </w:rPr>
              <w:t>台</w:t>
            </w:r>
          </w:p>
        </w:tc>
      </w:tr>
      <w:tr w:rsidR="00C71D37" w:rsidTr="00631E39">
        <w:trPr>
          <w:trHeight w:val="600"/>
          <w:jc w:val="center"/>
        </w:trPr>
        <w:tc>
          <w:tcPr>
            <w:tcW w:w="483" w:type="pct"/>
            <w:tcBorders>
              <w:top w:val="nil"/>
              <w:left w:val="single" w:sz="4" w:space="0" w:color="auto"/>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b/>
                <w:bCs/>
                <w:kern w:val="0"/>
                <w:sz w:val="20"/>
                <w:szCs w:val="20"/>
              </w:rPr>
            </w:pPr>
            <w:r>
              <w:rPr>
                <w:rFonts w:ascii="微软雅黑" w:eastAsia="微软雅黑" w:hAnsi="微软雅黑" w:cs="宋体" w:hint="eastAsia"/>
                <w:b/>
                <w:bCs/>
                <w:kern w:val="0"/>
                <w:sz w:val="20"/>
                <w:szCs w:val="20"/>
              </w:rPr>
              <w:t>序号</w:t>
            </w:r>
          </w:p>
        </w:tc>
        <w:tc>
          <w:tcPr>
            <w:tcW w:w="611"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b/>
                <w:bCs/>
                <w:kern w:val="0"/>
                <w:sz w:val="20"/>
                <w:szCs w:val="20"/>
              </w:rPr>
            </w:pPr>
            <w:r>
              <w:rPr>
                <w:rFonts w:ascii="微软雅黑" w:eastAsia="微软雅黑" w:hAnsi="微软雅黑" w:cs="宋体" w:hint="eastAsia"/>
                <w:b/>
                <w:bCs/>
                <w:kern w:val="0"/>
                <w:sz w:val="20"/>
                <w:szCs w:val="20"/>
              </w:rPr>
              <w:t>设备名称</w:t>
            </w:r>
          </w:p>
        </w:tc>
        <w:tc>
          <w:tcPr>
            <w:tcW w:w="2971"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b/>
                <w:bCs/>
                <w:kern w:val="0"/>
                <w:sz w:val="20"/>
                <w:szCs w:val="20"/>
              </w:rPr>
            </w:pPr>
            <w:r>
              <w:rPr>
                <w:rFonts w:ascii="微软雅黑" w:eastAsia="微软雅黑" w:hAnsi="微软雅黑" w:cs="宋体" w:hint="eastAsia"/>
                <w:b/>
                <w:bCs/>
                <w:kern w:val="0"/>
                <w:sz w:val="20"/>
                <w:szCs w:val="20"/>
              </w:rPr>
              <w:t>产品参数要求</w:t>
            </w:r>
          </w:p>
        </w:tc>
        <w:tc>
          <w:tcPr>
            <w:tcW w:w="553"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b/>
                <w:bCs/>
                <w:kern w:val="0"/>
                <w:sz w:val="20"/>
                <w:szCs w:val="20"/>
              </w:rPr>
            </w:pPr>
            <w:r>
              <w:rPr>
                <w:rFonts w:ascii="微软雅黑" w:eastAsia="微软雅黑" w:hAnsi="微软雅黑" w:cs="宋体" w:hint="eastAsia"/>
                <w:b/>
                <w:bCs/>
                <w:kern w:val="0"/>
                <w:sz w:val="20"/>
                <w:szCs w:val="20"/>
              </w:rPr>
              <w:t>数量</w:t>
            </w:r>
          </w:p>
        </w:tc>
        <w:tc>
          <w:tcPr>
            <w:tcW w:w="383"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b/>
                <w:bCs/>
                <w:kern w:val="0"/>
                <w:sz w:val="20"/>
                <w:szCs w:val="20"/>
              </w:rPr>
            </w:pPr>
            <w:r>
              <w:rPr>
                <w:rFonts w:ascii="微软雅黑" w:eastAsia="微软雅黑" w:hAnsi="微软雅黑" w:cs="宋体" w:hint="eastAsia"/>
                <w:b/>
                <w:bCs/>
                <w:kern w:val="0"/>
                <w:sz w:val="20"/>
                <w:szCs w:val="20"/>
              </w:rPr>
              <w:t>单位</w:t>
            </w:r>
          </w:p>
        </w:tc>
      </w:tr>
      <w:tr w:rsidR="00C71D37" w:rsidTr="00631E39">
        <w:trPr>
          <w:trHeight w:val="600"/>
          <w:jc w:val="center"/>
        </w:trPr>
        <w:tc>
          <w:tcPr>
            <w:tcW w:w="483" w:type="pct"/>
            <w:tcBorders>
              <w:top w:val="nil"/>
              <w:left w:val="single" w:sz="4" w:space="0" w:color="auto"/>
              <w:bottom w:val="single" w:sz="4" w:space="0" w:color="auto"/>
              <w:right w:val="single" w:sz="4" w:space="0" w:color="auto"/>
            </w:tcBorders>
            <w:shd w:val="clear" w:color="000000" w:fill="FFFFFF"/>
            <w:noWrap/>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1</w:t>
            </w:r>
          </w:p>
        </w:tc>
        <w:tc>
          <w:tcPr>
            <w:tcW w:w="611"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违停抓拍主机</w:t>
            </w:r>
          </w:p>
        </w:tc>
        <w:tc>
          <w:tcPr>
            <w:tcW w:w="2971"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left"/>
              <w:rPr>
                <w:rFonts w:ascii="微软雅黑" w:eastAsia="微软雅黑" w:hAnsi="微软雅黑" w:cs="宋体"/>
                <w:kern w:val="0"/>
                <w:sz w:val="20"/>
                <w:szCs w:val="20"/>
              </w:rPr>
            </w:pPr>
            <w:r>
              <w:rPr>
                <w:rFonts w:ascii="微软雅黑" w:eastAsia="微软雅黑" w:hAnsi="微软雅黑" w:cs="宋体" w:hint="eastAsia"/>
                <w:kern w:val="0"/>
                <w:sz w:val="20"/>
                <w:szCs w:val="20"/>
              </w:rPr>
              <w:t>1 ★支持不少于4路BNC、1个</w:t>
            </w:r>
            <w:proofErr w:type="spellStart"/>
            <w:r>
              <w:rPr>
                <w:rFonts w:ascii="微软雅黑" w:eastAsia="微软雅黑" w:hAnsi="微软雅黑" w:cs="宋体" w:hint="eastAsia"/>
                <w:kern w:val="0"/>
                <w:sz w:val="20"/>
                <w:szCs w:val="20"/>
              </w:rPr>
              <w:t>eSATA</w:t>
            </w:r>
            <w:proofErr w:type="spellEnd"/>
            <w:r>
              <w:rPr>
                <w:rFonts w:ascii="微软雅黑" w:eastAsia="微软雅黑" w:hAnsi="微软雅黑" w:cs="宋体" w:hint="eastAsia"/>
                <w:kern w:val="0"/>
                <w:sz w:val="20"/>
                <w:szCs w:val="20"/>
              </w:rPr>
              <w:t xml:space="preserve">卡槽、1个HDMI接口、1个VGA接口、2个USB接口（以公安部检测报告为准） </w:t>
            </w:r>
            <w:r>
              <w:rPr>
                <w:rFonts w:ascii="微软雅黑" w:eastAsia="微软雅黑" w:hAnsi="微软雅黑" w:cs="宋体" w:hint="eastAsia"/>
                <w:kern w:val="0"/>
                <w:sz w:val="20"/>
                <w:szCs w:val="20"/>
              </w:rPr>
              <w:br/>
              <w:t xml:space="preserve">2 ★支持4路报警输入、4路报警输出（以公安部检测报告为准） </w:t>
            </w:r>
            <w:r>
              <w:rPr>
                <w:rFonts w:ascii="微软雅黑" w:eastAsia="微软雅黑" w:hAnsi="微软雅黑" w:cs="宋体" w:hint="eastAsia"/>
                <w:kern w:val="0"/>
                <w:sz w:val="20"/>
                <w:szCs w:val="20"/>
              </w:rPr>
              <w:br/>
              <w:t>3 支持8个百兆口、2个千兆口（其中1个</w:t>
            </w:r>
            <w:proofErr w:type="gramStart"/>
            <w:r>
              <w:rPr>
                <w:rFonts w:ascii="微软雅黑" w:eastAsia="微软雅黑" w:hAnsi="微软雅黑" w:cs="宋体" w:hint="eastAsia"/>
                <w:kern w:val="0"/>
                <w:sz w:val="20"/>
                <w:szCs w:val="20"/>
              </w:rPr>
              <w:t>千兆口</w:t>
            </w:r>
            <w:proofErr w:type="gramEnd"/>
            <w:r>
              <w:rPr>
                <w:rFonts w:ascii="微软雅黑" w:eastAsia="微软雅黑" w:hAnsi="微软雅黑" w:cs="宋体" w:hint="eastAsia"/>
                <w:kern w:val="0"/>
                <w:sz w:val="20"/>
                <w:szCs w:val="20"/>
              </w:rPr>
              <w:t>可复用为</w:t>
            </w:r>
            <w:r>
              <w:rPr>
                <w:rFonts w:ascii="微软雅黑" w:eastAsia="微软雅黑" w:hAnsi="微软雅黑" w:cs="宋体" w:hint="eastAsia"/>
                <w:kern w:val="0"/>
                <w:sz w:val="20"/>
                <w:szCs w:val="20"/>
              </w:rPr>
              <w:lastRenderedPageBreak/>
              <w:t xml:space="preserve">光口） </w:t>
            </w:r>
            <w:r>
              <w:rPr>
                <w:rFonts w:ascii="微软雅黑" w:eastAsia="微软雅黑" w:hAnsi="微软雅黑" w:cs="宋体" w:hint="eastAsia"/>
                <w:kern w:val="0"/>
                <w:sz w:val="20"/>
                <w:szCs w:val="20"/>
              </w:rPr>
              <w:br/>
              <w:t>4 ★光网接口切换：可分别</w:t>
            </w:r>
            <w:proofErr w:type="gramStart"/>
            <w:r>
              <w:rPr>
                <w:rFonts w:ascii="微软雅黑" w:eastAsia="微软雅黑" w:hAnsi="微软雅黑" w:cs="宋体" w:hint="eastAsia"/>
                <w:kern w:val="0"/>
                <w:sz w:val="20"/>
                <w:szCs w:val="20"/>
              </w:rPr>
              <w:t>通过光口及</w:t>
            </w:r>
            <w:proofErr w:type="gramEnd"/>
            <w:r>
              <w:rPr>
                <w:rFonts w:ascii="微软雅黑" w:eastAsia="微软雅黑" w:hAnsi="微软雅黑" w:cs="宋体" w:hint="eastAsia"/>
                <w:kern w:val="0"/>
                <w:sz w:val="20"/>
                <w:szCs w:val="20"/>
              </w:rPr>
              <w:t>网口传输数据，并</w:t>
            </w:r>
            <w:proofErr w:type="gramStart"/>
            <w:r>
              <w:rPr>
                <w:rFonts w:ascii="微软雅黑" w:eastAsia="微软雅黑" w:hAnsi="微软雅黑" w:cs="宋体" w:hint="eastAsia"/>
                <w:kern w:val="0"/>
                <w:sz w:val="20"/>
                <w:szCs w:val="20"/>
              </w:rPr>
              <w:t>在光口与</w:t>
            </w:r>
            <w:proofErr w:type="gramEnd"/>
            <w:r>
              <w:rPr>
                <w:rFonts w:ascii="微软雅黑" w:eastAsia="微软雅黑" w:hAnsi="微软雅黑" w:cs="宋体" w:hint="eastAsia"/>
                <w:kern w:val="0"/>
                <w:sz w:val="20"/>
                <w:szCs w:val="20"/>
              </w:rPr>
              <w:t xml:space="preserve">网口之间切换时不需要重新启动（以公安部检测报告为准） </w:t>
            </w:r>
            <w:r>
              <w:rPr>
                <w:rFonts w:ascii="微软雅黑" w:eastAsia="微软雅黑" w:hAnsi="微软雅黑" w:cs="宋体" w:hint="eastAsia"/>
                <w:kern w:val="0"/>
                <w:sz w:val="20"/>
                <w:szCs w:val="20"/>
              </w:rPr>
              <w:br/>
              <w:t xml:space="preserve">5 ★在IE浏览器下，可进行自动抓拍（以公安部检测报告为准） </w:t>
            </w:r>
            <w:r>
              <w:rPr>
                <w:rFonts w:ascii="微软雅黑" w:eastAsia="微软雅黑" w:hAnsi="微软雅黑" w:cs="宋体" w:hint="eastAsia"/>
                <w:kern w:val="0"/>
                <w:sz w:val="20"/>
                <w:szCs w:val="20"/>
              </w:rPr>
              <w:br/>
              <w:t>6 ★支持图片防篡改、</w:t>
            </w:r>
            <w:proofErr w:type="gramStart"/>
            <w:r>
              <w:rPr>
                <w:rFonts w:ascii="微软雅黑" w:eastAsia="微软雅黑" w:hAnsi="微软雅黑" w:cs="宋体" w:hint="eastAsia"/>
                <w:kern w:val="0"/>
                <w:sz w:val="20"/>
                <w:szCs w:val="20"/>
              </w:rPr>
              <w:t>断网续传</w:t>
            </w:r>
            <w:proofErr w:type="gramEnd"/>
            <w:r>
              <w:rPr>
                <w:rFonts w:ascii="微软雅黑" w:eastAsia="微软雅黑" w:hAnsi="微软雅黑" w:cs="宋体" w:hint="eastAsia"/>
                <w:kern w:val="0"/>
                <w:sz w:val="20"/>
                <w:szCs w:val="20"/>
              </w:rPr>
              <w:t xml:space="preserve">功能（以公安部检测报告为准） </w:t>
            </w:r>
            <w:r>
              <w:rPr>
                <w:rFonts w:ascii="微软雅黑" w:eastAsia="微软雅黑" w:hAnsi="微软雅黑" w:cs="宋体" w:hint="eastAsia"/>
                <w:kern w:val="0"/>
                <w:sz w:val="20"/>
                <w:szCs w:val="20"/>
              </w:rPr>
              <w:br/>
              <w:t xml:space="preserve">7 ★支持双IP地址访问（以公安部检测报告为准） </w:t>
            </w:r>
            <w:r>
              <w:rPr>
                <w:rFonts w:ascii="微软雅黑" w:eastAsia="微软雅黑" w:hAnsi="微软雅黑" w:cs="宋体" w:hint="eastAsia"/>
                <w:kern w:val="0"/>
                <w:sz w:val="20"/>
                <w:szCs w:val="20"/>
              </w:rPr>
              <w:br/>
              <w:t xml:space="preserve">8 ★可同时接入16路视频输入（以公安部检测报告为准） </w:t>
            </w:r>
            <w:r>
              <w:rPr>
                <w:rFonts w:ascii="微软雅黑" w:eastAsia="微软雅黑" w:hAnsi="微软雅黑" w:cs="宋体" w:hint="eastAsia"/>
                <w:kern w:val="0"/>
                <w:sz w:val="20"/>
                <w:szCs w:val="20"/>
              </w:rPr>
              <w:br/>
              <w:t xml:space="preserve">9 ★最多配置 4块硬盘，其中1块硬盘损坏以后，可以自动切换到其他硬盘进行存储（以公安部检测报告为准） </w:t>
            </w:r>
            <w:r>
              <w:rPr>
                <w:rFonts w:ascii="微软雅黑" w:eastAsia="微软雅黑" w:hAnsi="微软雅黑" w:cs="宋体" w:hint="eastAsia"/>
                <w:kern w:val="0"/>
                <w:sz w:val="20"/>
                <w:szCs w:val="20"/>
              </w:rPr>
              <w:br/>
              <w:t xml:space="preserve">10 电源电压：DC12V±10%（以公安部检测报告为准） </w:t>
            </w:r>
            <w:r>
              <w:rPr>
                <w:rFonts w:ascii="微软雅黑" w:eastAsia="微软雅黑" w:hAnsi="微软雅黑" w:cs="宋体" w:hint="eastAsia"/>
                <w:kern w:val="0"/>
                <w:sz w:val="20"/>
                <w:szCs w:val="20"/>
              </w:rPr>
              <w:br/>
              <w:t xml:space="preserve">11 支持存储交通相机、违停球的抓拍图片 </w:t>
            </w:r>
            <w:r>
              <w:rPr>
                <w:rFonts w:ascii="微软雅黑" w:eastAsia="微软雅黑" w:hAnsi="微软雅黑" w:cs="宋体" w:hint="eastAsia"/>
                <w:kern w:val="0"/>
                <w:sz w:val="20"/>
                <w:szCs w:val="20"/>
              </w:rPr>
              <w:br/>
              <w:t xml:space="preserve">12 支持存储交通相机、违停球和普通监控相机的定时和违法录像 </w:t>
            </w:r>
            <w:r>
              <w:rPr>
                <w:rFonts w:ascii="微软雅黑" w:eastAsia="微软雅黑" w:hAnsi="微软雅黑" w:cs="宋体" w:hint="eastAsia"/>
                <w:kern w:val="0"/>
                <w:sz w:val="20"/>
                <w:szCs w:val="20"/>
              </w:rPr>
              <w:br/>
              <w:t>13 支持违法录像上</w:t>
            </w:r>
            <w:proofErr w:type="gramStart"/>
            <w:r>
              <w:rPr>
                <w:rFonts w:ascii="微软雅黑" w:eastAsia="微软雅黑" w:hAnsi="微软雅黑" w:cs="宋体" w:hint="eastAsia"/>
                <w:kern w:val="0"/>
                <w:sz w:val="20"/>
                <w:szCs w:val="20"/>
              </w:rPr>
              <w:t>传中心</w:t>
            </w:r>
            <w:proofErr w:type="gramEnd"/>
            <w:r>
              <w:rPr>
                <w:rFonts w:ascii="微软雅黑" w:eastAsia="微软雅黑" w:hAnsi="微软雅黑" w:cs="宋体" w:hint="eastAsia"/>
                <w:kern w:val="0"/>
                <w:sz w:val="20"/>
                <w:szCs w:val="20"/>
              </w:rPr>
              <w:t xml:space="preserve"> </w:t>
            </w:r>
            <w:r>
              <w:rPr>
                <w:rFonts w:ascii="微软雅黑" w:eastAsia="微软雅黑" w:hAnsi="微软雅黑" w:cs="宋体" w:hint="eastAsia"/>
                <w:kern w:val="0"/>
                <w:sz w:val="20"/>
                <w:szCs w:val="20"/>
              </w:rPr>
              <w:br/>
              <w:t xml:space="preserve">14 支持接收、显示前端采集设备（相机在线、温度，车检器在线、线圈通断）状态 </w:t>
            </w:r>
            <w:r>
              <w:rPr>
                <w:rFonts w:ascii="微软雅黑" w:eastAsia="微软雅黑" w:hAnsi="微软雅黑" w:cs="宋体" w:hint="eastAsia"/>
                <w:kern w:val="0"/>
                <w:sz w:val="20"/>
                <w:szCs w:val="20"/>
              </w:rPr>
              <w:br/>
              <w:t>15 支持抓拍记录和设备状态上</w:t>
            </w:r>
            <w:proofErr w:type="gramStart"/>
            <w:r>
              <w:rPr>
                <w:rFonts w:ascii="微软雅黑" w:eastAsia="微软雅黑" w:hAnsi="微软雅黑" w:cs="宋体" w:hint="eastAsia"/>
                <w:kern w:val="0"/>
                <w:sz w:val="20"/>
                <w:szCs w:val="20"/>
              </w:rPr>
              <w:t>传中心</w:t>
            </w:r>
            <w:proofErr w:type="gramEnd"/>
            <w:r>
              <w:rPr>
                <w:rFonts w:ascii="微软雅黑" w:eastAsia="微软雅黑" w:hAnsi="微软雅黑" w:cs="宋体" w:hint="eastAsia"/>
                <w:kern w:val="0"/>
                <w:sz w:val="20"/>
                <w:szCs w:val="20"/>
              </w:rPr>
              <w:t xml:space="preserve"> </w:t>
            </w:r>
            <w:r>
              <w:rPr>
                <w:rFonts w:ascii="微软雅黑" w:eastAsia="微软雅黑" w:hAnsi="微软雅黑" w:cs="宋体" w:hint="eastAsia"/>
                <w:kern w:val="0"/>
                <w:sz w:val="20"/>
                <w:szCs w:val="20"/>
              </w:rPr>
              <w:br/>
              <w:t xml:space="preserve">16 支持图片和录像存储硬盘配额管理，磁盘覆盖策略 </w:t>
            </w:r>
            <w:r>
              <w:rPr>
                <w:rFonts w:ascii="微软雅黑" w:eastAsia="微软雅黑" w:hAnsi="微软雅黑" w:cs="宋体" w:hint="eastAsia"/>
                <w:kern w:val="0"/>
                <w:sz w:val="20"/>
                <w:szCs w:val="20"/>
              </w:rPr>
              <w:br/>
            </w:r>
            <w:r w:rsidRPr="002676F9">
              <w:rPr>
                <w:rFonts w:ascii="微软雅黑" w:eastAsia="微软雅黑" w:hAnsi="微软雅黑" w:cs="宋体" w:hint="eastAsia"/>
                <w:kern w:val="0"/>
                <w:sz w:val="20"/>
                <w:szCs w:val="20"/>
              </w:rPr>
              <w:t>17 ★车辆检测功能：白天和晚上各测试100次，白天和夜间检出次数均不少于99次；或检出率≥99%(两种形式均可，以</w:t>
            </w:r>
            <w:r w:rsidRPr="002676F9">
              <w:rPr>
                <w:rFonts w:ascii="微软雅黑" w:eastAsia="微软雅黑" w:hAnsi="微软雅黑" w:cs="宋体" w:hint="eastAsia"/>
                <w:kern w:val="0"/>
                <w:sz w:val="20"/>
                <w:szCs w:val="20"/>
              </w:rPr>
              <w:lastRenderedPageBreak/>
              <w:t xml:space="preserve">公安部检测报告为准） </w:t>
            </w:r>
            <w:r w:rsidRPr="002676F9">
              <w:rPr>
                <w:rFonts w:ascii="微软雅黑" w:eastAsia="微软雅黑" w:hAnsi="微软雅黑" w:cs="宋体" w:hint="eastAsia"/>
                <w:kern w:val="0"/>
                <w:sz w:val="20"/>
                <w:szCs w:val="20"/>
              </w:rPr>
              <w:br/>
              <w:t xml:space="preserve">18 ★车牌识别功能：白天和晚上各测试100次，白天和夜间检出次数均不少于90次；或检出率≥90%(两种形式均可，以公安部检测报告为准） </w:t>
            </w:r>
            <w:r w:rsidRPr="002676F9">
              <w:rPr>
                <w:rFonts w:ascii="微软雅黑" w:eastAsia="微软雅黑" w:hAnsi="微软雅黑" w:cs="宋体" w:hint="eastAsia"/>
                <w:kern w:val="0"/>
                <w:sz w:val="20"/>
                <w:szCs w:val="20"/>
              </w:rPr>
              <w:br/>
              <w:t xml:space="preserve">19 ★压线行为检测：白天和晚上各测试50次，白天和夜间检出次数均不少于45次；或检出率≥90%(两种形式均可，以公安部检测报告为准） </w:t>
            </w:r>
            <w:r w:rsidRPr="002676F9">
              <w:rPr>
                <w:rFonts w:ascii="微软雅黑" w:eastAsia="微软雅黑" w:hAnsi="微软雅黑" w:cs="宋体" w:hint="eastAsia"/>
                <w:kern w:val="0"/>
                <w:sz w:val="20"/>
                <w:szCs w:val="20"/>
              </w:rPr>
              <w:br/>
              <w:t xml:space="preserve">20 ★逆行行为检测：白天和晚上各测试50次，白天和夜间检出次数均不少于45次；或检出率≥90%(两种形式均可，以公安部检测报告为准） </w:t>
            </w:r>
            <w:r w:rsidRPr="002676F9">
              <w:rPr>
                <w:rFonts w:ascii="微软雅黑" w:eastAsia="微软雅黑" w:hAnsi="微软雅黑" w:cs="宋体" w:hint="eastAsia"/>
                <w:kern w:val="0"/>
                <w:sz w:val="20"/>
                <w:szCs w:val="20"/>
              </w:rPr>
              <w:br/>
              <w:t xml:space="preserve">21 ★不按导向车道行驶行为检测：白天和晚上各测试50次，白天和夜间检出次数均不少于45次；或检出率≥90%(两种形式均可，以公安部检测报告为准） </w:t>
            </w:r>
            <w:r w:rsidRPr="002676F9">
              <w:rPr>
                <w:rFonts w:ascii="微软雅黑" w:eastAsia="微软雅黑" w:hAnsi="微软雅黑" w:cs="宋体" w:hint="eastAsia"/>
                <w:kern w:val="0"/>
                <w:sz w:val="20"/>
                <w:szCs w:val="20"/>
              </w:rPr>
              <w:br/>
              <w:t xml:space="preserve">22 ★闯红灯行为检测：白天和晚上各测试100次，白天和夜间检出次数均不少于90次；或检出率≥90%(两种形式均可，以公安部检测报告为准） </w:t>
            </w:r>
            <w:r w:rsidRPr="002676F9">
              <w:rPr>
                <w:rFonts w:ascii="微软雅黑" w:eastAsia="微软雅黑" w:hAnsi="微软雅黑" w:cs="宋体" w:hint="eastAsia"/>
                <w:kern w:val="0"/>
                <w:sz w:val="20"/>
                <w:szCs w:val="20"/>
              </w:rPr>
              <w:br/>
              <w:t>23 ★机动车占用非机动车道行驶行为检测：白天和晚上各测试50次，白天和夜间检出次数均不少于45次；或检出率≥90%(两种形式均可，以公安部检测报告为准）</w:t>
            </w:r>
            <w:r>
              <w:rPr>
                <w:rFonts w:ascii="微软雅黑" w:eastAsia="微软雅黑" w:hAnsi="微软雅黑" w:cs="宋体" w:hint="eastAsia"/>
                <w:kern w:val="0"/>
                <w:sz w:val="20"/>
                <w:szCs w:val="20"/>
              </w:rPr>
              <w:t xml:space="preserve"> </w:t>
            </w:r>
            <w:r>
              <w:rPr>
                <w:rFonts w:ascii="微软雅黑" w:eastAsia="微软雅黑" w:hAnsi="微软雅黑" w:cs="宋体" w:hint="eastAsia"/>
                <w:kern w:val="0"/>
                <w:sz w:val="20"/>
                <w:szCs w:val="20"/>
              </w:rPr>
              <w:br/>
              <w:t xml:space="preserve">24 ★工作温度：-40℃～70℃（以公安部检测报告为准） </w:t>
            </w:r>
            <w:r>
              <w:rPr>
                <w:rFonts w:ascii="微软雅黑" w:eastAsia="微软雅黑" w:hAnsi="微软雅黑" w:cs="宋体" w:hint="eastAsia"/>
                <w:kern w:val="0"/>
                <w:sz w:val="20"/>
                <w:szCs w:val="20"/>
              </w:rPr>
              <w:br/>
              <w:t>25 ★静电放电抗</w:t>
            </w:r>
            <w:proofErr w:type="gramStart"/>
            <w:r>
              <w:rPr>
                <w:rFonts w:ascii="微软雅黑" w:eastAsia="微软雅黑" w:hAnsi="微软雅黑" w:cs="宋体" w:hint="eastAsia"/>
                <w:kern w:val="0"/>
                <w:sz w:val="20"/>
                <w:szCs w:val="20"/>
              </w:rPr>
              <w:t>扰</w:t>
            </w:r>
            <w:proofErr w:type="gramEnd"/>
            <w:r>
              <w:rPr>
                <w:rFonts w:ascii="微软雅黑" w:eastAsia="微软雅黑" w:hAnsi="微软雅黑" w:cs="宋体" w:hint="eastAsia"/>
                <w:kern w:val="0"/>
                <w:sz w:val="20"/>
                <w:szCs w:val="20"/>
              </w:rPr>
              <w:t xml:space="preserve">等级达到：接触放电7KV（以公安部检测报告为准） </w:t>
            </w:r>
            <w:r>
              <w:rPr>
                <w:rFonts w:ascii="微软雅黑" w:eastAsia="微软雅黑" w:hAnsi="微软雅黑" w:cs="宋体" w:hint="eastAsia"/>
                <w:kern w:val="0"/>
                <w:sz w:val="20"/>
                <w:szCs w:val="20"/>
              </w:rPr>
              <w:br/>
            </w:r>
            <w:r>
              <w:rPr>
                <w:rFonts w:ascii="微软雅黑" w:eastAsia="微软雅黑" w:hAnsi="微软雅黑" w:cs="宋体" w:hint="eastAsia"/>
                <w:kern w:val="0"/>
                <w:sz w:val="20"/>
                <w:szCs w:val="20"/>
              </w:rPr>
              <w:lastRenderedPageBreak/>
              <w:t>26 功耗≤60W（以公安部检测报告为准）</w:t>
            </w:r>
          </w:p>
          <w:p w:rsidR="00C71D37" w:rsidRPr="002676F9" w:rsidRDefault="00C71D37" w:rsidP="002676F9">
            <w:pPr>
              <w:widowControl/>
              <w:jc w:val="left"/>
              <w:rPr>
                <w:rFonts w:ascii="微软雅黑" w:eastAsia="微软雅黑" w:hAnsi="微软雅黑" w:cs="宋体"/>
                <w:kern w:val="0"/>
                <w:sz w:val="20"/>
                <w:szCs w:val="20"/>
              </w:rPr>
            </w:pPr>
            <w:r w:rsidRPr="002676F9">
              <w:rPr>
                <w:rFonts w:ascii="微软雅黑" w:eastAsia="微软雅黑" w:hAnsi="微软雅黑" w:cs="宋体" w:hint="eastAsia"/>
                <w:kern w:val="0"/>
                <w:sz w:val="20"/>
                <w:szCs w:val="20"/>
              </w:rPr>
              <w:t>27  抓拍照片可自动后台处理，保存。处理</w:t>
            </w:r>
            <w:proofErr w:type="gramStart"/>
            <w:r w:rsidRPr="002676F9">
              <w:rPr>
                <w:rFonts w:ascii="微软雅黑" w:eastAsia="微软雅黑" w:hAnsi="微软雅黑" w:cs="宋体" w:hint="eastAsia"/>
                <w:kern w:val="0"/>
                <w:sz w:val="20"/>
                <w:szCs w:val="20"/>
              </w:rPr>
              <w:t>后照片</w:t>
            </w:r>
            <w:proofErr w:type="gramEnd"/>
            <w:r w:rsidRPr="002676F9">
              <w:rPr>
                <w:rFonts w:ascii="微软雅黑" w:eastAsia="微软雅黑" w:hAnsi="微软雅黑" w:cs="宋体" w:hint="eastAsia"/>
                <w:kern w:val="0"/>
                <w:sz w:val="20"/>
                <w:szCs w:val="20"/>
              </w:rPr>
              <w:t>符合交管部门要求</w:t>
            </w:r>
          </w:p>
          <w:p w:rsidR="00C71D37" w:rsidRPr="002676F9" w:rsidRDefault="00C71D37" w:rsidP="002676F9">
            <w:pPr>
              <w:widowControl/>
              <w:jc w:val="left"/>
              <w:rPr>
                <w:rFonts w:ascii="微软雅黑" w:eastAsia="微软雅黑" w:hAnsi="微软雅黑" w:cs="宋体"/>
                <w:kern w:val="0"/>
                <w:sz w:val="20"/>
                <w:szCs w:val="20"/>
              </w:rPr>
            </w:pPr>
            <w:r w:rsidRPr="002676F9">
              <w:rPr>
                <w:rFonts w:ascii="微软雅黑" w:eastAsia="微软雅黑" w:hAnsi="微软雅黑" w:cs="宋体" w:hint="eastAsia"/>
                <w:kern w:val="0"/>
                <w:sz w:val="20"/>
                <w:szCs w:val="20"/>
              </w:rPr>
              <w:t>28 后台可人工设置即停即走通道抓拍时间段，既进入警戒区抓拍一张，超出所设时段抓拍第二张，抓拍图片符合交管部门</w:t>
            </w:r>
          </w:p>
          <w:p w:rsidR="00C71D37" w:rsidRPr="002676F9" w:rsidRDefault="00C71D37" w:rsidP="002676F9">
            <w:pPr>
              <w:widowControl/>
              <w:jc w:val="left"/>
              <w:rPr>
                <w:rFonts w:ascii="微软雅黑" w:eastAsia="微软雅黑" w:hAnsi="微软雅黑" w:cs="宋体"/>
                <w:kern w:val="0"/>
                <w:sz w:val="20"/>
                <w:szCs w:val="20"/>
              </w:rPr>
            </w:pPr>
            <w:r w:rsidRPr="002676F9">
              <w:rPr>
                <w:rFonts w:ascii="微软雅黑" w:eastAsia="微软雅黑" w:hAnsi="微软雅黑" w:cs="宋体" w:hint="eastAsia"/>
                <w:kern w:val="0"/>
                <w:sz w:val="20"/>
                <w:szCs w:val="20"/>
              </w:rPr>
              <w:t>29可手动关闭追踪、驱赶、语音等功能</w:t>
            </w:r>
          </w:p>
          <w:p w:rsidR="00C71D37" w:rsidRDefault="00C71D37" w:rsidP="002676F9">
            <w:pPr>
              <w:widowControl/>
              <w:jc w:val="left"/>
              <w:rPr>
                <w:rFonts w:ascii="微软雅黑" w:eastAsia="微软雅黑" w:hAnsi="微软雅黑" w:cs="宋体"/>
                <w:kern w:val="0"/>
                <w:sz w:val="20"/>
                <w:szCs w:val="20"/>
              </w:rPr>
            </w:pPr>
            <w:r w:rsidRPr="002676F9">
              <w:rPr>
                <w:rFonts w:ascii="微软雅黑" w:eastAsia="微软雅黑" w:hAnsi="微软雅黑" w:cs="宋体" w:hint="eastAsia"/>
                <w:kern w:val="0"/>
                <w:sz w:val="20"/>
                <w:szCs w:val="20"/>
              </w:rPr>
              <w:t>30 可后台人工调解驱赶语音音量</w:t>
            </w:r>
          </w:p>
        </w:tc>
        <w:tc>
          <w:tcPr>
            <w:tcW w:w="553"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lastRenderedPageBreak/>
              <w:t>1</w:t>
            </w:r>
          </w:p>
        </w:tc>
        <w:tc>
          <w:tcPr>
            <w:tcW w:w="383"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台</w:t>
            </w:r>
          </w:p>
        </w:tc>
      </w:tr>
      <w:tr w:rsidR="00C71D37" w:rsidTr="00631E39">
        <w:trPr>
          <w:trHeight w:val="600"/>
          <w:jc w:val="center"/>
        </w:trPr>
        <w:tc>
          <w:tcPr>
            <w:tcW w:w="483" w:type="pct"/>
            <w:tcBorders>
              <w:top w:val="nil"/>
              <w:left w:val="single" w:sz="4" w:space="0" w:color="auto"/>
              <w:bottom w:val="single" w:sz="4" w:space="0" w:color="auto"/>
              <w:right w:val="single" w:sz="4" w:space="0" w:color="auto"/>
            </w:tcBorders>
            <w:shd w:val="clear" w:color="000000" w:fill="FFFFFF"/>
            <w:noWrap/>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lastRenderedPageBreak/>
              <w:t>2</w:t>
            </w:r>
          </w:p>
        </w:tc>
        <w:tc>
          <w:tcPr>
            <w:tcW w:w="611"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硬盘-企业级（4T）</w:t>
            </w:r>
          </w:p>
        </w:tc>
        <w:tc>
          <w:tcPr>
            <w:tcW w:w="2971"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left"/>
              <w:rPr>
                <w:rFonts w:ascii="微软雅黑" w:eastAsia="微软雅黑" w:hAnsi="微软雅黑" w:cs="宋体"/>
                <w:kern w:val="0"/>
                <w:sz w:val="20"/>
                <w:szCs w:val="20"/>
              </w:rPr>
            </w:pPr>
            <w:r>
              <w:rPr>
                <w:rFonts w:ascii="微软雅黑" w:eastAsia="微软雅黑" w:hAnsi="微软雅黑" w:cs="宋体" w:hint="eastAsia"/>
                <w:kern w:val="0"/>
                <w:sz w:val="20"/>
                <w:szCs w:val="20"/>
              </w:rPr>
              <w:t xml:space="preserve">4TB高清监控级硬盘，128MB缓存，7200RPM转，SATA 6Gb/秒接口支持最新、最快的硬盘控制器，同时支持传统的 </w:t>
            </w:r>
            <w:r>
              <w:rPr>
                <w:rFonts w:ascii="微软雅黑" w:eastAsia="微软雅黑" w:hAnsi="微软雅黑" w:cs="宋体" w:hint="eastAsia"/>
                <w:kern w:val="0"/>
                <w:sz w:val="20"/>
                <w:szCs w:val="20"/>
              </w:rPr>
              <w:br/>
              <w:t>SATA，1.5Gb/秒和 3Gb/秒控制器。</w:t>
            </w:r>
          </w:p>
        </w:tc>
        <w:tc>
          <w:tcPr>
            <w:tcW w:w="553"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4</w:t>
            </w:r>
          </w:p>
        </w:tc>
        <w:tc>
          <w:tcPr>
            <w:tcW w:w="383"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块</w:t>
            </w:r>
          </w:p>
        </w:tc>
      </w:tr>
      <w:tr w:rsidR="00C71D37" w:rsidTr="00631E39">
        <w:trPr>
          <w:trHeight w:val="600"/>
          <w:jc w:val="center"/>
        </w:trPr>
        <w:tc>
          <w:tcPr>
            <w:tcW w:w="483" w:type="pct"/>
            <w:tcBorders>
              <w:top w:val="nil"/>
              <w:left w:val="single" w:sz="4" w:space="0" w:color="auto"/>
              <w:bottom w:val="single" w:sz="4" w:space="0" w:color="auto"/>
              <w:right w:val="single" w:sz="4" w:space="0" w:color="auto"/>
            </w:tcBorders>
            <w:shd w:val="clear" w:color="000000" w:fill="FFFFFF"/>
            <w:noWrap/>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3</w:t>
            </w:r>
          </w:p>
        </w:tc>
        <w:tc>
          <w:tcPr>
            <w:tcW w:w="611"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视频存储主机</w:t>
            </w:r>
          </w:p>
        </w:tc>
        <w:tc>
          <w:tcPr>
            <w:tcW w:w="2971"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left"/>
              <w:rPr>
                <w:rFonts w:ascii="微软雅黑" w:eastAsia="微软雅黑" w:hAnsi="微软雅黑" w:cs="宋体"/>
                <w:kern w:val="0"/>
                <w:sz w:val="20"/>
                <w:szCs w:val="20"/>
              </w:rPr>
            </w:pPr>
            <w:r>
              <w:rPr>
                <w:rFonts w:ascii="微软雅黑" w:eastAsia="微软雅黑" w:hAnsi="微软雅黑" w:cs="宋体" w:hint="eastAsia"/>
                <w:kern w:val="0"/>
                <w:sz w:val="20"/>
                <w:szCs w:val="20"/>
              </w:rPr>
              <w:t xml:space="preserve">1  具备不少于1个HDMI+1个VGA接口，具备1路报警输出接口，具备2个SATA接口（以公安部检测报告为准） </w:t>
            </w:r>
            <w:r>
              <w:rPr>
                <w:rFonts w:ascii="微软雅黑" w:eastAsia="微软雅黑" w:hAnsi="微软雅黑" w:cs="宋体" w:hint="eastAsia"/>
                <w:kern w:val="0"/>
                <w:sz w:val="20"/>
                <w:szCs w:val="20"/>
              </w:rPr>
              <w:br/>
              <w:t xml:space="preserve">2  ★支持不少于20路分辨率为1920×1080的视频信号输入 </w:t>
            </w:r>
            <w:r>
              <w:rPr>
                <w:rFonts w:ascii="微软雅黑" w:eastAsia="微软雅黑" w:hAnsi="微软雅黑" w:cs="宋体" w:hint="eastAsia"/>
                <w:kern w:val="0"/>
                <w:sz w:val="20"/>
                <w:szCs w:val="20"/>
              </w:rPr>
              <w:br/>
            </w:r>
            <w:r w:rsidRPr="00631E39">
              <w:rPr>
                <w:rFonts w:ascii="微软雅黑" w:eastAsia="微软雅黑" w:hAnsi="微软雅黑" w:cs="宋体" w:hint="eastAsia"/>
                <w:kern w:val="0"/>
                <w:sz w:val="20"/>
                <w:szCs w:val="20"/>
              </w:rPr>
              <w:t>3  具备硬盘管理功能，支持不少于2盘位硬盘接入，支持盘组配置、配额配置，单块硬盘接入的最大容量不小于10T</w:t>
            </w:r>
            <w:r>
              <w:rPr>
                <w:rFonts w:ascii="微软雅黑" w:eastAsia="微软雅黑" w:hAnsi="微软雅黑" w:cs="宋体" w:hint="eastAsia"/>
                <w:kern w:val="0"/>
                <w:sz w:val="20"/>
                <w:szCs w:val="20"/>
              </w:rPr>
              <w:t xml:space="preserve"> </w:t>
            </w:r>
            <w:r>
              <w:rPr>
                <w:rFonts w:ascii="微软雅黑" w:eastAsia="微软雅黑" w:hAnsi="微软雅黑" w:cs="宋体" w:hint="eastAsia"/>
                <w:kern w:val="0"/>
                <w:sz w:val="20"/>
                <w:szCs w:val="20"/>
              </w:rPr>
              <w:br/>
              <w:t xml:space="preserve">4  ★具备视频入侵检测功能，进入视频警戒状态的设备，在警戒区域内探测到移动目标时，应能启动记录或发出报警信号，警戒区域的大小、位置、灵敏度、区域个数及进入警戒或撤除警戒等功能，均应能设置 </w:t>
            </w:r>
            <w:r>
              <w:rPr>
                <w:rFonts w:ascii="微软雅黑" w:eastAsia="微软雅黑" w:hAnsi="微软雅黑" w:cs="宋体" w:hint="eastAsia"/>
                <w:kern w:val="0"/>
                <w:sz w:val="20"/>
                <w:szCs w:val="20"/>
              </w:rPr>
              <w:br/>
              <w:t>5  具备视频信号丢失报警功能，当视频信号丢失时，应能发</w:t>
            </w:r>
            <w:r>
              <w:rPr>
                <w:rFonts w:ascii="微软雅黑" w:eastAsia="微软雅黑" w:hAnsi="微软雅黑" w:cs="宋体" w:hint="eastAsia"/>
                <w:kern w:val="0"/>
                <w:sz w:val="20"/>
                <w:szCs w:val="20"/>
              </w:rPr>
              <w:lastRenderedPageBreak/>
              <w:t xml:space="preserve">出报警信号，响应时间≤5s </w:t>
            </w:r>
            <w:r>
              <w:rPr>
                <w:rFonts w:ascii="微软雅黑" w:eastAsia="微软雅黑" w:hAnsi="微软雅黑" w:cs="宋体" w:hint="eastAsia"/>
                <w:kern w:val="0"/>
                <w:sz w:val="20"/>
                <w:szCs w:val="20"/>
              </w:rPr>
              <w:br/>
              <w:t xml:space="preserve">6  设备具有故障报警功能，故障提示声压≥60dBA，持续时间≥5min </w:t>
            </w:r>
            <w:r>
              <w:rPr>
                <w:rFonts w:ascii="微软雅黑" w:eastAsia="微软雅黑" w:hAnsi="微软雅黑" w:cs="宋体" w:hint="eastAsia"/>
                <w:kern w:val="0"/>
                <w:sz w:val="20"/>
                <w:szCs w:val="20"/>
              </w:rPr>
              <w:br/>
              <w:t xml:space="preserve">7  ★设备对重要的数据能够进行备份，支持NTFS文件系统，录像文件支持备份为MP4格式 </w:t>
            </w:r>
            <w:r>
              <w:rPr>
                <w:rFonts w:ascii="微软雅黑" w:eastAsia="微软雅黑" w:hAnsi="微软雅黑" w:cs="宋体" w:hint="eastAsia"/>
                <w:kern w:val="0"/>
                <w:sz w:val="20"/>
                <w:szCs w:val="20"/>
              </w:rPr>
              <w:br/>
              <w:t xml:space="preserve">8  能自动识别磁盘容量，可以显示硬盘容量、磁盘组的容量，硬盘的健康状态，SMART信息等硬盘信息。 </w:t>
            </w:r>
            <w:r>
              <w:rPr>
                <w:rFonts w:ascii="微软雅黑" w:eastAsia="微软雅黑" w:hAnsi="微软雅黑" w:cs="宋体" w:hint="eastAsia"/>
                <w:kern w:val="0"/>
                <w:sz w:val="20"/>
                <w:szCs w:val="20"/>
              </w:rPr>
              <w:br/>
              <w:t xml:space="preserve">9  存储录像时只对工作盘进行读写，空闲硬盘处于休眠状态直到需要进行读写操作时才被唤醒 </w:t>
            </w:r>
            <w:r>
              <w:rPr>
                <w:rFonts w:ascii="微软雅黑" w:eastAsia="微软雅黑" w:hAnsi="微软雅黑" w:cs="宋体" w:hint="eastAsia"/>
                <w:kern w:val="0"/>
                <w:sz w:val="20"/>
                <w:szCs w:val="20"/>
              </w:rPr>
              <w:br/>
              <w:t xml:space="preserve">10  具备设备状态查看功能，可集中查看设备通道、录像、报警、网络、硬盘状态 </w:t>
            </w:r>
            <w:r>
              <w:rPr>
                <w:rFonts w:ascii="微软雅黑" w:eastAsia="微软雅黑" w:hAnsi="微软雅黑" w:cs="宋体" w:hint="eastAsia"/>
                <w:kern w:val="0"/>
                <w:sz w:val="20"/>
                <w:szCs w:val="20"/>
              </w:rPr>
              <w:br/>
              <w:t xml:space="preserve">11  支持MJPEG、H.264（Main Profile ， High Profile ，Baseline Profile）、H.265编码格式 </w:t>
            </w:r>
            <w:r>
              <w:rPr>
                <w:rFonts w:ascii="微软雅黑" w:eastAsia="微软雅黑" w:hAnsi="微软雅黑" w:cs="宋体" w:hint="eastAsia"/>
                <w:kern w:val="0"/>
                <w:sz w:val="20"/>
                <w:szCs w:val="20"/>
              </w:rPr>
              <w:br/>
              <w:t xml:space="preserve">12  支持不小于16路分辨率为1920×1080或20路分辨率为1280×720的视频同时预览，支持不少于16路视频通道同时回放 </w:t>
            </w:r>
            <w:r>
              <w:rPr>
                <w:rFonts w:ascii="微软雅黑" w:eastAsia="微软雅黑" w:hAnsi="微软雅黑" w:cs="宋体" w:hint="eastAsia"/>
                <w:kern w:val="0"/>
                <w:sz w:val="20"/>
                <w:szCs w:val="20"/>
              </w:rPr>
              <w:br/>
              <w:t xml:space="preserve">13  ★单画面预览时可叠加不小于3个小视频预览窗口，支持主画面与小画面同时预览，小画面支持回放、电子放大等功能 </w:t>
            </w:r>
            <w:r>
              <w:rPr>
                <w:rFonts w:ascii="微软雅黑" w:eastAsia="微软雅黑" w:hAnsi="微软雅黑" w:cs="宋体" w:hint="eastAsia"/>
                <w:kern w:val="0"/>
                <w:sz w:val="20"/>
                <w:szCs w:val="20"/>
              </w:rPr>
              <w:br/>
              <w:t xml:space="preserve">14  支持预览界面即时回放功能 </w:t>
            </w:r>
            <w:r>
              <w:rPr>
                <w:rFonts w:ascii="微软雅黑" w:eastAsia="微软雅黑" w:hAnsi="微软雅黑" w:cs="宋体" w:hint="eastAsia"/>
                <w:kern w:val="0"/>
                <w:sz w:val="20"/>
                <w:szCs w:val="20"/>
              </w:rPr>
              <w:br/>
              <w:t xml:space="preserve">15  支持回放预览功能，录像回放时，将鼠标停留在进度条上某时间点，可预览该时间点前后不小于10帧画面。 </w:t>
            </w:r>
            <w:r>
              <w:rPr>
                <w:rFonts w:ascii="微软雅黑" w:eastAsia="微软雅黑" w:hAnsi="微软雅黑" w:cs="宋体" w:hint="eastAsia"/>
                <w:kern w:val="0"/>
                <w:sz w:val="20"/>
                <w:szCs w:val="20"/>
              </w:rPr>
              <w:br/>
            </w:r>
            <w:r>
              <w:rPr>
                <w:rFonts w:ascii="微软雅黑" w:eastAsia="微软雅黑" w:hAnsi="微软雅黑" w:cs="宋体" w:hint="eastAsia"/>
                <w:kern w:val="0"/>
                <w:sz w:val="20"/>
                <w:szCs w:val="20"/>
              </w:rPr>
              <w:lastRenderedPageBreak/>
              <w:t>16  支持存储前端抓拍的图片，并支持单</w:t>
            </w:r>
            <w:proofErr w:type="gramStart"/>
            <w:r>
              <w:rPr>
                <w:rFonts w:ascii="微软雅黑" w:eastAsia="微软雅黑" w:hAnsi="微软雅黑" w:cs="宋体" w:hint="eastAsia"/>
                <w:kern w:val="0"/>
                <w:sz w:val="20"/>
                <w:szCs w:val="20"/>
              </w:rPr>
              <w:t>路图片</w:t>
            </w:r>
            <w:proofErr w:type="gramEnd"/>
            <w:r>
              <w:rPr>
                <w:rFonts w:ascii="微软雅黑" w:eastAsia="微软雅黑" w:hAnsi="微软雅黑" w:cs="宋体" w:hint="eastAsia"/>
                <w:kern w:val="0"/>
                <w:sz w:val="20"/>
                <w:szCs w:val="20"/>
              </w:rPr>
              <w:t xml:space="preserve">回放 </w:t>
            </w:r>
            <w:r>
              <w:rPr>
                <w:rFonts w:ascii="微软雅黑" w:eastAsia="微软雅黑" w:hAnsi="微软雅黑" w:cs="宋体" w:hint="eastAsia"/>
                <w:kern w:val="0"/>
                <w:sz w:val="20"/>
                <w:szCs w:val="20"/>
              </w:rPr>
              <w:br/>
              <w:t xml:space="preserve">17  可选择按时段抓拍或报警抓拍，抓拍张数、抓拍间隔可调；抓拍图片可上传邮件或FTP </w:t>
            </w:r>
            <w:r>
              <w:rPr>
                <w:rFonts w:ascii="微软雅黑" w:eastAsia="微软雅黑" w:hAnsi="微软雅黑" w:cs="宋体" w:hint="eastAsia"/>
                <w:kern w:val="0"/>
                <w:sz w:val="20"/>
                <w:szCs w:val="20"/>
              </w:rPr>
              <w:br/>
              <w:t>18  具备检索预览功能，在检索页面中，单击搜索到的录像的图标，可预览该段视频文件起始不小于10秒录像。在检索页面中，单击搜索到的图片的图标，可预览</w:t>
            </w:r>
            <w:proofErr w:type="gramStart"/>
            <w:r>
              <w:rPr>
                <w:rFonts w:ascii="微软雅黑" w:eastAsia="微软雅黑" w:hAnsi="微软雅黑" w:cs="宋体" w:hint="eastAsia"/>
                <w:kern w:val="0"/>
                <w:sz w:val="20"/>
                <w:szCs w:val="20"/>
              </w:rPr>
              <w:t>该图片</w:t>
            </w:r>
            <w:proofErr w:type="gramEnd"/>
            <w:r>
              <w:rPr>
                <w:rFonts w:ascii="微软雅黑" w:eastAsia="微软雅黑" w:hAnsi="微软雅黑" w:cs="宋体" w:hint="eastAsia"/>
                <w:kern w:val="0"/>
                <w:sz w:val="20"/>
                <w:szCs w:val="20"/>
              </w:rPr>
              <w:t xml:space="preserve">抓拍时间起的不小于10秒录像 </w:t>
            </w:r>
            <w:r>
              <w:rPr>
                <w:rFonts w:ascii="微软雅黑" w:eastAsia="微软雅黑" w:hAnsi="微软雅黑" w:cs="宋体" w:hint="eastAsia"/>
                <w:kern w:val="0"/>
                <w:sz w:val="20"/>
                <w:szCs w:val="20"/>
              </w:rPr>
              <w:br/>
              <w:t xml:space="preserve">19  支持录像切片功能，可将录像等分成不小于16路同时回放 </w:t>
            </w:r>
            <w:r>
              <w:rPr>
                <w:rFonts w:ascii="微软雅黑" w:eastAsia="微软雅黑" w:hAnsi="微软雅黑" w:cs="宋体" w:hint="eastAsia"/>
                <w:kern w:val="0"/>
                <w:sz w:val="20"/>
                <w:szCs w:val="20"/>
              </w:rPr>
              <w:br/>
              <w:t xml:space="preserve">20  支持外部文件回放功能，可播放移动存储设备中存放的录像。 </w:t>
            </w:r>
            <w:r>
              <w:rPr>
                <w:rFonts w:ascii="微软雅黑" w:eastAsia="微软雅黑" w:hAnsi="微软雅黑" w:cs="宋体" w:hint="eastAsia"/>
                <w:kern w:val="0"/>
                <w:sz w:val="20"/>
                <w:szCs w:val="20"/>
              </w:rPr>
              <w:br/>
              <w:t xml:space="preserve">21  设备网口支持UPNP(通用即插即用)协议 </w:t>
            </w:r>
            <w:r>
              <w:rPr>
                <w:rFonts w:ascii="微软雅黑" w:eastAsia="微软雅黑" w:hAnsi="微软雅黑" w:cs="宋体" w:hint="eastAsia"/>
                <w:kern w:val="0"/>
                <w:sz w:val="20"/>
                <w:szCs w:val="20"/>
              </w:rPr>
              <w:br/>
              <w:t xml:space="preserve">22  支持对网络摄像机自动分配IP、自动接入，并直接预览图像 </w:t>
            </w:r>
            <w:r>
              <w:rPr>
                <w:rFonts w:ascii="微软雅黑" w:eastAsia="微软雅黑" w:hAnsi="微软雅黑" w:cs="宋体" w:hint="eastAsia"/>
                <w:kern w:val="0"/>
                <w:sz w:val="20"/>
                <w:szCs w:val="20"/>
              </w:rPr>
              <w:br/>
              <w:t xml:space="preserve">23  可按IP或通道号自增的规则批量添加局域网内的IPC </w:t>
            </w:r>
            <w:r>
              <w:rPr>
                <w:rFonts w:ascii="微软雅黑" w:eastAsia="微软雅黑" w:hAnsi="微软雅黑" w:cs="宋体" w:hint="eastAsia"/>
                <w:kern w:val="0"/>
                <w:sz w:val="20"/>
                <w:szCs w:val="20"/>
              </w:rPr>
              <w:br/>
              <w:t xml:space="preserve">24  设置用户密码时可自动提示密码复杂度为低、中、高 </w:t>
            </w:r>
            <w:r>
              <w:rPr>
                <w:rFonts w:ascii="微软雅黑" w:eastAsia="微软雅黑" w:hAnsi="微软雅黑" w:cs="宋体" w:hint="eastAsia"/>
                <w:kern w:val="0"/>
                <w:sz w:val="20"/>
                <w:szCs w:val="20"/>
              </w:rPr>
              <w:br/>
              <w:t>25  具有假日录像策略、</w:t>
            </w:r>
            <w:proofErr w:type="gramStart"/>
            <w:r>
              <w:rPr>
                <w:rFonts w:ascii="微软雅黑" w:eastAsia="微软雅黑" w:hAnsi="微软雅黑" w:cs="宋体" w:hint="eastAsia"/>
                <w:kern w:val="0"/>
                <w:sz w:val="20"/>
                <w:szCs w:val="20"/>
              </w:rPr>
              <w:t>抽帧录像</w:t>
            </w:r>
            <w:proofErr w:type="gramEnd"/>
            <w:r>
              <w:rPr>
                <w:rFonts w:ascii="微软雅黑" w:eastAsia="微软雅黑" w:hAnsi="微软雅黑" w:cs="宋体" w:hint="eastAsia"/>
                <w:kern w:val="0"/>
                <w:sz w:val="20"/>
                <w:szCs w:val="20"/>
              </w:rPr>
              <w:t xml:space="preserve">、冗余录像、纯视频录像、副码流录像、断网补录等功能。 </w:t>
            </w:r>
            <w:r>
              <w:rPr>
                <w:rFonts w:ascii="微软雅黑" w:eastAsia="微软雅黑" w:hAnsi="微软雅黑" w:cs="宋体" w:hint="eastAsia"/>
                <w:kern w:val="0"/>
                <w:sz w:val="20"/>
                <w:szCs w:val="20"/>
              </w:rPr>
              <w:br/>
              <w:t xml:space="preserve">26  支持智能录像，可根据不同时间段、不同事件类型分别采用不同的编码模板进行录像；编码模板可调节帧率、码率等 </w:t>
            </w:r>
            <w:r>
              <w:rPr>
                <w:rFonts w:ascii="微软雅黑" w:eastAsia="微软雅黑" w:hAnsi="微软雅黑" w:cs="宋体" w:hint="eastAsia"/>
                <w:kern w:val="0"/>
                <w:sz w:val="20"/>
                <w:szCs w:val="20"/>
              </w:rPr>
              <w:br/>
              <w:t xml:space="preserve">27  支持对关键数据加锁并归档，只有解锁后才可被覆盖。 </w:t>
            </w:r>
            <w:r>
              <w:rPr>
                <w:rFonts w:ascii="微软雅黑" w:eastAsia="微软雅黑" w:hAnsi="微软雅黑" w:cs="宋体" w:hint="eastAsia"/>
                <w:kern w:val="0"/>
                <w:sz w:val="20"/>
                <w:szCs w:val="20"/>
              </w:rPr>
              <w:br/>
            </w:r>
            <w:r>
              <w:rPr>
                <w:rFonts w:ascii="微软雅黑" w:eastAsia="微软雅黑" w:hAnsi="微软雅黑" w:cs="宋体" w:hint="eastAsia"/>
                <w:kern w:val="0"/>
                <w:sz w:val="20"/>
                <w:szCs w:val="20"/>
              </w:rPr>
              <w:lastRenderedPageBreak/>
              <w:t xml:space="preserve">28  支持前端摄像机断网时段内SD卡中的录像回传到NVR </w:t>
            </w:r>
            <w:r>
              <w:rPr>
                <w:rFonts w:ascii="微软雅黑" w:eastAsia="微软雅黑" w:hAnsi="微软雅黑" w:cs="宋体" w:hint="eastAsia"/>
                <w:kern w:val="0"/>
                <w:sz w:val="20"/>
                <w:szCs w:val="20"/>
              </w:rPr>
              <w:br/>
              <w:t xml:space="preserve">29  支持对指定时间的录像进行标签并归档，可对相应标签进行查询、回放等 </w:t>
            </w:r>
            <w:r>
              <w:rPr>
                <w:rFonts w:ascii="微软雅黑" w:eastAsia="微软雅黑" w:hAnsi="微软雅黑" w:cs="宋体" w:hint="eastAsia"/>
                <w:kern w:val="0"/>
                <w:sz w:val="20"/>
                <w:szCs w:val="20"/>
              </w:rPr>
              <w:br/>
              <w:t xml:space="preserve">30  支持AEC回声抵消设置功能 </w:t>
            </w:r>
            <w:r>
              <w:rPr>
                <w:rFonts w:ascii="微软雅黑" w:eastAsia="微软雅黑" w:hAnsi="微软雅黑" w:cs="宋体" w:hint="eastAsia"/>
                <w:kern w:val="0"/>
                <w:sz w:val="20"/>
                <w:szCs w:val="20"/>
              </w:rPr>
              <w:br/>
              <w:t xml:space="preserve">31  支持音频混音功能，可将任意两通道声音同步录像 </w:t>
            </w:r>
            <w:r>
              <w:rPr>
                <w:rFonts w:ascii="微软雅黑" w:eastAsia="微软雅黑" w:hAnsi="微软雅黑" w:cs="宋体" w:hint="eastAsia"/>
                <w:kern w:val="0"/>
                <w:sz w:val="20"/>
                <w:szCs w:val="20"/>
              </w:rPr>
              <w:br/>
              <w:t xml:space="preserve">32  </w:t>
            </w:r>
            <w:proofErr w:type="gramStart"/>
            <w:r>
              <w:rPr>
                <w:rFonts w:ascii="微软雅黑" w:eastAsia="微软雅黑" w:hAnsi="微软雅黑" w:cs="宋体" w:hint="eastAsia"/>
                <w:kern w:val="0"/>
                <w:sz w:val="20"/>
                <w:szCs w:val="20"/>
              </w:rPr>
              <w:t>支持抽帧存储</w:t>
            </w:r>
            <w:proofErr w:type="gramEnd"/>
            <w:r>
              <w:rPr>
                <w:rFonts w:ascii="微软雅黑" w:eastAsia="微软雅黑" w:hAnsi="微软雅黑" w:cs="宋体" w:hint="eastAsia"/>
                <w:kern w:val="0"/>
                <w:sz w:val="20"/>
                <w:szCs w:val="20"/>
              </w:rPr>
              <w:t xml:space="preserve">功能 </w:t>
            </w:r>
            <w:r>
              <w:rPr>
                <w:rFonts w:ascii="微软雅黑" w:eastAsia="微软雅黑" w:hAnsi="微软雅黑" w:cs="宋体" w:hint="eastAsia"/>
                <w:kern w:val="0"/>
                <w:sz w:val="20"/>
                <w:szCs w:val="20"/>
              </w:rPr>
              <w:br/>
              <w:t xml:space="preserve">33  支持对视频质量进行诊断，对监看角度变换、画面模糊等异常视频现象发出报警 </w:t>
            </w:r>
            <w:r>
              <w:rPr>
                <w:rFonts w:ascii="微软雅黑" w:eastAsia="微软雅黑" w:hAnsi="微软雅黑" w:cs="宋体" w:hint="eastAsia"/>
                <w:kern w:val="0"/>
                <w:sz w:val="20"/>
                <w:szCs w:val="20"/>
              </w:rPr>
              <w:br/>
              <w:t xml:space="preserve">34  支持卡口管理功能，可同时接入不少于16个卡口摄像机，可按上传状态、行驶方向、路口/地点、车道/检测区域、车辆品牌、车身颜色、车辆类型、车牌号码进行检索，并导出记录及图片 </w:t>
            </w:r>
            <w:r>
              <w:rPr>
                <w:rFonts w:ascii="微软雅黑" w:eastAsia="微软雅黑" w:hAnsi="微软雅黑" w:cs="宋体" w:hint="eastAsia"/>
                <w:kern w:val="0"/>
                <w:sz w:val="20"/>
                <w:szCs w:val="20"/>
              </w:rPr>
              <w:br/>
              <w:t xml:space="preserve">35  支持文字预案功能，报警后可联动文字预案，可设置不少于16种预案模板 </w:t>
            </w:r>
            <w:r>
              <w:rPr>
                <w:rFonts w:ascii="微软雅黑" w:eastAsia="微软雅黑" w:hAnsi="微软雅黑" w:cs="宋体" w:hint="eastAsia"/>
                <w:kern w:val="0"/>
                <w:sz w:val="20"/>
                <w:szCs w:val="20"/>
              </w:rPr>
              <w:br/>
              <w:t xml:space="preserve">36  支持整机热备份功能，设置一台备份硬盘录像机，当主设备异常离线时，备份设备能替换主设备进行录像工作 </w:t>
            </w:r>
          </w:p>
        </w:tc>
        <w:tc>
          <w:tcPr>
            <w:tcW w:w="553"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lastRenderedPageBreak/>
              <w:t>1</w:t>
            </w:r>
          </w:p>
        </w:tc>
        <w:tc>
          <w:tcPr>
            <w:tcW w:w="383"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台</w:t>
            </w:r>
          </w:p>
        </w:tc>
      </w:tr>
      <w:tr w:rsidR="00C71D37" w:rsidTr="00631E39">
        <w:trPr>
          <w:trHeight w:val="600"/>
          <w:jc w:val="center"/>
        </w:trPr>
        <w:tc>
          <w:tcPr>
            <w:tcW w:w="483" w:type="pct"/>
            <w:tcBorders>
              <w:top w:val="nil"/>
              <w:left w:val="single" w:sz="4" w:space="0" w:color="auto"/>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b/>
                <w:bCs/>
                <w:kern w:val="0"/>
                <w:sz w:val="20"/>
                <w:szCs w:val="20"/>
              </w:rPr>
            </w:pPr>
            <w:r>
              <w:rPr>
                <w:rFonts w:ascii="微软雅黑" w:eastAsia="微软雅黑" w:hAnsi="微软雅黑" w:cs="宋体" w:hint="eastAsia"/>
                <w:b/>
                <w:bCs/>
                <w:kern w:val="0"/>
                <w:sz w:val="20"/>
                <w:szCs w:val="20"/>
              </w:rPr>
              <w:lastRenderedPageBreak/>
              <w:t>序号</w:t>
            </w:r>
          </w:p>
        </w:tc>
        <w:tc>
          <w:tcPr>
            <w:tcW w:w="611"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b/>
                <w:bCs/>
                <w:kern w:val="0"/>
                <w:sz w:val="20"/>
                <w:szCs w:val="20"/>
              </w:rPr>
            </w:pPr>
            <w:r>
              <w:rPr>
                <w:rFonts w:ascii="微软雅黑" w:eastAsia="微软雅黑" w:hAnsi="微软雅黑" w:cs="宋体" w:hint="eastAsia"/>
                <w:b/>
                <w:bCs/>
                <w:kern w:val="0"/>
                <w:sz w:val="20"/>
                <w:szCs w:val="20"/>
              </w:rPr>
              <w:t>设备名称</w:t>
            </w:r>
          </w:p>
        </w:tc>
        <w:tc>
          <w:tcPr>
            <w:tcW w:w="2971"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b/>
                <w:bCs/>
                <w:kern w:val="0"/>
                <w:sz w:val="20"/>
                <w:szCs w:val="20"/>
              </w:rPr>
            </w:pPr>
            <w:r>
              <w:rPr>
                <w:rFonts w:ascii="微软雅黑" w:eastAsia="微软雅黑" w:hAnsi="微软雅黑" w:cs="宋体" w:hint="eastAsia"/>
                <w:b/>
                <w:bCs/>
                <w:kern w:val="0"/>
                <w:sz w:val="20"/>
                <w:szCs w:val="20"/>
              </w:rPr>
              <w:t>产品参数要求</w:t>
            </w:r>
          </w:p>
        </w:tc>
        <w:tc>
          <w:tcPr>
            <w:tcW w:w="553"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b/>
                <w:bCs/>
                <w:kern w:val="0"/>
                <w:sz w:val="20"/>
                <w:szCs w:val="20"/>
              </w:rPr>
            </w:pPr>
            <w:r>
              <w:rPr>
                <w:rFonts w:ascii="微软雅黑" w:eastAsia="微软雅黑" w:hAnsi="微软雅黑" w:cs="宋体" w:hint="eastAsia"/>
                <w:b/>
                <w:bCs/>
                <w:kern w:val="0"/>
                <w:sz w:val="20"/>
                <w:szCs w:val="20"/>
              </w:rPr>
              <w:t>数量</w:t>
            </w:r>
          </w:p>
        </w:tc>
        <w:tc>
          <w:tcPr>
            <w:tcW w:w="383"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b/>
                <w:bCs/>
                <w:kern w:val="0"/>
                <w:sz w:val="20"/>
                <w:szCs w:val="20"/>
              </w:rPr>
            </w:pPr>
            <w:r>
              <w:rPr>
                <w:rFonts w:ascii="微软雅黑" w:eastAsia="微软雅黑" w:hAnsi="微软雅黑" w:cs="宋体" w:hint="eastAsia"/>
                <w:b/>
                <w:bCs/>
                <w:kern w:val="0"/>
                <w:sz w:val="20"/>
                <w:szCs w:val="20"/>
              </w:rPr>
              <w:t>单位</w:t>
            </w:r>
          </w:p>
        </w:tc>
      </w:tr>
      <w:tr w:rsidR="00C71D37" w:rsidTr="00631E39">
        <w:trPr>
          <w:trHeight w:val="600"/>
          <w:jc w:val="center"/>
        </w:trPr>
        <w:tc>
          <w:tcPr>
            <w:tcW w:w="483" w:type="pct"/>
            <w:tcBorders>
              <w:top w:val="nil"/>
              <w:left w:val="single" w:sz="4" w:space="0" w:color="auto"/>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1</w:t>
            </w:r>
          </w:p>
        </w:tc>
        <w:tc>
          <w:tcPr>
            <w:tcW w:w="611"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交换机</w:t>
            </w:r>
          </w:p>
        </w:tc>
        <w:tc>
          <w:tcPr>
            <w:tcW w:w="2971" w:type="pct"/>
            <w:tcBorders>
              <w:top w:val="nil"/>
              <w:left w:val="nil"/>
              <w:bottom w:val="single" w:sz="4" w:space="0" w:color="auto"/>
              <w:right w:val="single" w:sz="4" w:space="0" w:color="auto"/>
            </w:tcBorders>
            <w:shd w:val="clear" w:color="000000" w:fill="FFFFFF"/>
            <w:vAlign w:val="center"/>
            <w:hideMark/>
          </w:tcPr>
          <w:p w:rsidR="00C71D37" w:rsidRPr="00631E39" w:rsidRDefault="00C71D37" w:rsidP="00BA6275">
            <w:pPr>
              <w:widowControl/>
              <w:jc w:val="center"/>
              <w:rPr>
                <w:rFonts w:ascii="微软雅黑" w:eastAsia="微软雅黑" w:hAnsi="微软雅黑" w:cs="宋体"/>
                <w:kern w:val="0"/>
                <w:sz w:val="20"/>
                <w:szCs w:val="20"/>
              </w:rPr>
            </w:pPr>
            <w:r w:rsidRPr="00631E39">
              <w:rPr>
                <w:rFonts w:ascii="微软雅黑" w:eastAsia="微软雅黑" w:hAnsi="微软雅黑" w:cs="宋体" w:hint="eastAsia"/>
                <w:kern w:val="0"/>
                <w:sz w:val="20"/>
                <w:szCs w:val="20"/>
              </w:rPr>
              <w:t>千兆交换机</w:t>
            </w:r>
            <w:r w:rsidR="00631E39" w:rsidRPr="00631E39">
              <w:rPr>
                <w:rFonts w:ascii="微软雅黑" w:eastAsia="微软雅黑" w:hAnsi="微软雅黑" w:cs="宋体" w:hint="eastAsia"/>
                <w:kern w:val="0"/>
                <w:sz w:val="20"/>
                <w:szCs w:val="20"/>
              </w:rPr>
              <w:t>，8口</w:t>
            </w:r>
            <w:r w:rsidR="006B3F87">
              <w:rPr>
                <w:rFonts w:ascii="微软雅黑" w:eastAsia="微软雅黑" w:hAnsi="微软雅黑" w:cs="宋体" w:hint="eastAsia"/>
                <w:kern w:val="0"/>
                <w:sz w:val="20"/>
                <w:szCs w:val="20"/>
              </w:rPr>
              <w:t>，</w:t>
            </w:r>
          </w:p>
        </w:tc>
        <w:tc>
          <w:tcPr>
            <w:tcW w:w="553"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1</w:t>
            </w:r>
          </w:p>
        </w:tc>
        <w:tc>
          <w:tcPr>
            <w:tcW w:w="383"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台</w:t>
            </w:r>
          </w:p>
        </w:tc>
      </w:tr>
      <w:tr w:rsidR="00C71D37" w:rsidTr="00631E39">
        <w:trPr>
          <w:trHeight w:val="600"/>
          <w:jc w:val="center"/>
        </w:trPr>
        <w:tc>
          <w:tcPr>
            <w:tcW w:w="483" w:type="pct"/>
            <w:tcBorders>
              <w:top w:val="nil"/>
              <w:left w:val="single" w:sz="4" w:space="0" w:color="auto"/>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2</w:t>
            </w:r>
          </w:p>
        </w:tc>
        <w:tc>
          <w:tcPr>
            <w:tcW w:w="611"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网线</w:t>
            </w:r>
          </w:p>
        </w:tc>
        <w:tc>
          <w:tcPr>
            <w:tcW w:w="2971" w:type="pct"/>
            <w:tcBorders>
              <w:top w:val="nil"/>
              <w:left w:val="nil"/>
              <w:bottom w:val="single" w:sz="4" w:space="0" w:color="auto"/>
              <w:right w:val="single" w:sz="4" w:space="0" w:color="auto"/>
            </w:tcBorders>
            <w:shd w:val="clear" w:color="000000" w:fill="FFFFFF"/>
            <w:vAlign w:val="center"/>
            <w:hideMark/>
          </w:tcPr>
          <w:p w:rsidR="00C71D37" w:rsidRPr="00631E39" w:rsidRDefault="00C71D37" w:rsidP="00BA6275">
            <w:pPr>
              <w:widowControl/>
              <w:jc w:val="center"/>
              <w:rPr>
                <w:rFonts w:ascii="微软雅黑" w:eastAsia="微软雅黑" w:hAnsi="微软雅黑" w:cs="宋体"/>
                <w:kern w:val="0"/>
                <w:sz w:val="20"/>
                <w:szCs w:val="20"/>
              </w:rPr>
            </w:pPr>
            <w:r w:rsidRPr="00631E39">
              <w:rPr>
                <w:rFonts w:ascii="微软雅黑" w:eastAsia="微软雅黑" w:hAnsi="微软雅黑" w:cs="宋体" w:hint="eastAsia"/>
                <w:kern w:val="0"/>
                <w:sz w:val="20"/>
                <w:szCs w:val="20"/>
              </w:rPr>
              <w:t>国标 六类室外网线</w:t>
            </w:r>
          </w:p>
        </w:tc>
        <w:tc>
          <w:tcPr>
            <w:tcW w:w="553"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实际发生为准</w:t>
            </w:r>
          </w:p>
        </w:tc>
        <w:tc>
          <w:tcPr>
            <w:tcW w:w="383"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箱</w:t>
            </w:r>
          </w:p>
        </w:tc>
      </w:tr>
      <w:tr w:rsidR="00C71D37" w:rsidTr="00631E39">
        <w:trPr>
          <w:trHeight w:val="600"/>
          <w:jc w:val="center"/>
        </w:trPr>
        <w:tc>
          <w:tcPr>
            <w:tcW w:w="483" w:type="pct"/>
            <w:tcBorders>
              <w:top w:val="nil"/>
              <w:left w:val="single" w:sz="4" w:space="0" w:color="auto"/>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3</w:t>
            </w:r>
          </w:p>
        </w:tc>
        <w:tc>
          <w:tcPr>
            <w:tcW w:w="611"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电源线</w:t>
            </w:r>
          </w:p>
        </w:tc>
        <w:tc>
          <w:tcPr>
            <w:tcW w:w="2971"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国标 RVV2*1.5</w:t>
            </w:r>
          </w:p>
        </w:tc>
        <w:tc>
          <w:tcPr>
            <w:tcW w:w="553"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实际发生为准</w:t>
            </w:r>
          </w:p>
        </w:tc>
        <w:tc>
          <w:tcPr>
            <w:tcW w:w="383"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米</w:t>
            </w:r>
          </w:p>
        </w:tc>
      </w:tr>
      <w:tr w:rsidR="00C71D37" w:rsidTr="00631E39">
        <w:trPr>
          <w:trHeight w:val="600"/>
          <w:jc w:val="center"/>
        </w:trPr>
        <w:tc>
          <w:tcPr>
            <w:tcW w:w="483" w:type="pct"/>
            <w:tcBorders>
              <w:top w:val="nil"/>
              <w:left w:val="single" w:sz="4" w:space="0" w:color="auto"/>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lastRenderedPageBreak/>
              <w:t>4</w:t>
            </w:r>
          </w:p>
        </w:tc>
        <w:tc>
          <w:tcPr>
            <w:tcW w:w="611"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光纤</w:t>
            </w:r>
          </w:p>
        </w:tc>
        <w:tc>
          <w:tcPr>
            <w:tcW w:w="2971"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单模6芯</w:t>
            </w:r>
          </w:p>
        </w:tc>
        <w:tc>
          <w:tcPr>
            <w:tcW w:w="553" w:type="pct"/>
            <w:tcBorders>
              <w:top w:val="nil"/>
              <w:left w:val="nil"/>
              <w:bottom w:val="single" w:sz="4" w:space="0" w:color="auto"/>
              <w:right w:val="single" w:sz="4" w:space="0" w:color="auto"/>
            </w:tcBorders>
            <w:shd w:val="clear" w:color="000000" w:fill="FFFFFF"/>
            <w:vAlign w:val="center"/>
            <w:hideMark/>
          </w:tcPr>
          <w:p w:rsidR="00C71D37" w:rsidRDefault="00C71D37" w:rsidP="005121F0">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实际发生为准</w:t>
            </w:r>
          </w:p>
        </w:tc>
        <w:tc>
          <w:tcPr>
            <w:tcW w:w="383" w:type="pct"/>
            <w:tcBorders>
              <w:top w:val="nil"/>
              <w:left w:val="nil"/>
              <w:bottom w:val="single" w:sz="4" w:space="0" w:color="auto"/>
              <w:right w:val="single" w:sz="4" w:space="0" w:color="auto"/>
            </w:tcBorders>
            <w:shd w:val="clear" w:color="000000" w:fill="FFFFFF"/>
            <w:vAlign w:val="center"/>
            <w:hideMark/>
          </w:tcPr>
          <w:p w:rsidR="00C71D37" w:rsidRDefault="00C71D37" w:rsidP="00BA6275">
            <w:pPr>
              <w:widowControl/>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米</w:t>
            </w:r>
          </w:p>
        </w:tc>
      </w:tr>
      <w:tr w:rsidR="00C71D37" w:rsidRPr="0021501E" w:rsidTr="00631E39">
        <w:trPr>
          <w:trHeight w:val="600"/>
          <w:jc w:val="center"/>
        </w:trPr>
        <w:tc>
          <w:tcPr>
            <w:tcW w:w="483" w:type="pct"/>
            <w:tcBorders>
              <w:top w:val="nil"/>
              <w:left w:val="single" w:sz="4" w:space="0" w:color="auto"/>
              <w:bottom w:val="single" w:sz="4" w:space="0" w:color="auto"/>
              <w:right w:val="single" w:sz="4" w:space="0" w:color="auto"/>
            </w:tcBorders>
            <w:shd w:val="clear" w:color="000000" w:fill="FFFFFF"/>
            <w:vAlign w:val="center"/>
            <w:hideMark/>
          </w:tcPr>
          <w:p w:rsidR="00C71D37" w:rsidRPr="0021501E" w:rsidRDefault="00C71D37" w:rsidP="00BA6275">
            <w:pPr>
              <w:widowControl/>
              <w:jc w:val="center"/>
              <w:rPr>
                <w:rFonts w:ascii="微软雅黑" w:eastAsia="微软雅黑" w:hAnsi="微软雅黑" w:cs="宋体"/>
                <w:color w:val="000000" w:themeColor="text1"/>
                <w:kern w:val="0"/>
                <w:sz w:val="20"/>
                <w:szCs w:val="20"/>
              </w:rPr>
            </w:pPr>
            <w:r w:rsidRPr="0021501E">
              <w:rPr>
                <w:rFonts w:ascii="微软雅黑" w:eastAsia="微软雅黑" w:hAnsi="微软雅黑" w:cs="宋体" w:hint="eastAsia"/>
                <w:color w:val="000000" w:themeColor="text1"/>
                <w:kern w:val="0"/>
                <w:sz w:val="20"/>
                <w:szCs w:val="20"/>
              </w:rPr>
              <w:t>5</w:t>
            </w:r>
          </w:p>
        </w:tc>
        <w:tc>
          <w:tcPr>
            <w:tcW w:w="611" w:type="pct"/>
            <w:tcBorders>
              <w:top w:val="nil"/>
              <w:left w:val="nil"/>
              <w:bottom w:val="single" w:sz="4" w:space="0" w:color="auto"/>
              <w:right w:val="single" w:sz="4" w:space="0" w:color="auto"/>
            </w:tcBorders>
            <w:shd w:val="clear" w:color="000000" w:fill="FFFFFF"/>
            <w:vAlign w:val="center"/>
            <w:hideMark/>
          </w:tcPr>
          <w:p w:rsidR="00C71D37" w:rsidRPr="0021501E" w:rsidRDefault="00C71D37" w:rsidP="00BA6275">
            <w:pPr>
              <w:widowControl/>
              <w:jc w:val="center"/>
              <w:rPr>
                <w:rFonts w:ascii="微软雅黑" w:eastAsia="微软雅黑" w:hAnsi="微软雅黑" w:cs="宋体"/>
                <w:color w:val="000000" w:themeColor="text1"/>
                <w:kern w:val="0"/>
                <w:sz w:val="20"/>
                <w:szCs w:val="20"/>
              </w:rPr>
            </w:pPr>
            <w:r w:rsidRPr="0021501E">
              <w:rPr>
                <w:rFonts w:ascii="微软雅黑" w:eastAsia="微软雅黑" w:hAnsi="微软雅黑" w:cs="宋体" w:hint="eastAsia"/>
                <w:color w:val="000000" w:themeColor="text1"/>
                <w:kern w:val="0"/>
                <w:sz w:val="20"/>
                <w:szCs w:val="20"/>
              </w:rPr>
              <w:t>收发器</w:t>
            </w:r>
          </w:p>
        </w:tc>
        <w:tc>
          <w:tcPr>
            <w:tcW w:w="2971" w:type="pct"/>
            <w:tcBorders>
              <w:top w:val="nil"/>
              <w:left w:val="nil"/>
              <w:bottom w:val="single" w:sz="4" w:space="0" w:color="auto"/>
              <w:right w:val="single" w:sz="4" w:space="0" w:color="auto"/>
            </w:tcBorders>
            <w:shd w:val="clear" w:color="000000" w:fill="FFFFFF"/>
            <w:vAlign w:val="center"/>
            <w:hideMark/>
          </w:tcPr>
          <w:p w:rsidR="00C71D37" w:rsidRPr="0021501E" w:rsidRDefault="00C71D37" w:rsidP="00BA6275">
            <w:pPr>
              <w:widowControl/>
              <w:jc w:val="center"/>
              <w:rPr>
                <w:rFonts w:ascii="微软雅黑" w:eastAsia="微软雅黑" w:hAnsi="微软雅黑" w:cs="宋体"/>
                <w:color w:val="000000" w:themeColor="text1"/>
                <w:kern w:val="0"/>
                <w:sz w:val="20"/>
                <w:szCs w:val="20"/>
              </w:rPr>
            </w:pPr>
            <w:r w:rsidRPr="0021501E">
              <w:rPr>
                <w:rFonts w:ascii="微软雅黑" w:eastAsia="微软雅黑" w:hAnsi="微软雅黑" w:cs="宋体" w:hint="eastAsia"/>
                <w:color w:val="000000" w:themeColor="text1"/>
                <w:kern w:val="0"/>
                <w:sz w:val="20"/>
                <w:szCs w:val="20"/>
              </w:rPr>
              <w:t>单模双</w:t>
            </w:r>
            <w:proofErr w:type="gramStart"/>
            <w:r w:rsidRPr="0021501E">
              <w:rPr>
                <w:rFonts w:ascii="微软雅黑" w:eastAsia="微软雅黑" w:hAnsi="微软雅黑" w:cs="宋体" w:hint="eastAsia"/>
                <w:color w:val="000000" w:themeColor="text1"/>
                <w:kern w:val="0"/>
                <w:sz w:val="20"/>
                <w:szCs w:val="20"/>
              </w:rPr>
              <w:t>纤</w:t>
            </w:r>
            <w:proofErr w:type="gramEnd"/>
          </w:p>
        </w:tc>
        <w:tc>
          <w:tcPr>
            <w:tcW w:w="553" w:type="pct"/>
            <w:tcBorders>
              <w:top w:val="nil"/>
              <w:left w:val="nil"/>
              <w:bottom w:val="single" w:sz="4" w:space="0" w:color="auto"/>
              <w:right w:val="single" w:sz="4" w:space="0" w:color="auto"/>
            </w:tcBorders>
            <w:shd w:val="clear" w:color="000000" w:fill="FFFFFF"/>
            <w:vAlign w:val="center"/>
            <w:hideMark/>
          </w:tcPr>
          <w:p w:rsidR="00C71D37" w:rsidRPr="0021501E" w:rsidRDefault="00C71D37" w:rsidP="00BA6275">
            <w:pPr>
              <w:widowControl/>
              <w:jc w:val="center"/>
              <w:rPr>
                <w:rFonts w:ascii="微软雅黑" w:eastAsia="微软雅黑" w:hAnsi="微软雅黑" w:cs="宋体"/>
                <w:color w:val="000000" w:themeColor="text1"/>
                <w:kern w:val="0"/>
                <w:sz w:val="20"/>
                <w:szCs w:val="20"/>
              </w:rPr>
            </w:pPr>
            <w:r w:rsidRPr="0021501E">
              <w:rPr>
                <w:rFonts w:ascii="微软雅黑" w:eastAsia="微软雅黑" w:hAnsi="微软雅黑" w:cs="宋体" w:hint="eastAsia"/>
                <w:color w:val="000000" w:themeColor="text1"/>
                <w:kern w:val="0"/>
                <w:sz w:val="20"/>
                <w:szCs w:val="20"/>
              </w:rPr>
              <w:t>2</w:t>
            </w:r>
          </w:p>
        </w:tc>
        <w:tc>
          <w:tcPr>
            <w:tcW w:w="383" w:type="pct"/>
            <w:tcBorders>
              <w:top w:val="nil"/>
              <w:left w:val="nil"/>
              <w:bottom w:val="single" w:sz="4" w:space="0" w:color="auto"/>
              <w:right w:val="single" w:sz="4" w:space="0" w:color="auto"/>
            </w:tcBorders>
            <w:shd w:val="clear" w:color="000000" w:fill="FFFFFF"/>
            <w:vAlign w:val="center"/>
            <w:hideMark/>
          </w:tcPr>
          <w:p w:rsidR="00C71D37" w:rsidRPr="0021501E" w:rsidRDefault="00C71D37" w:rsidP="00BA6275">
            <w:pPr>
              <w:widowControl/>
              <w:jc w:val="center"/>
              <w:rPr>
                <w:rFonts w:ascii="微软雅黑" w:eastAsia="微软雅黑" w:hAnsi="微软雅黑" w:cs="宋体"/>
                <w:color w:val="000000" w:themeColor="text1"/>
                <w:kern w:val="0"/>
                <w:sz w:val="20"/>
                <w:szCs w:val="20"/>
              </w:rPr>
            </w:pPr>
            <w:r w:rsidRPr="0021501E">
              <w:rPr>
                <w:rFonts w:ascii="微软雅黑" w:eastAsia="微软雅黑" w:hAnsi="微软雅黑" w:cs="宋体" w:hint="eastAsia"/>
                <w:color w:val="000000" w:themeColor="text1"/>
                <w:kern w:val="0"/>
                <w:sz w:val="20"/>
                <w:szCs w:val="20"/>
              </w:rPr>
              <w:t>对</w:t>
            </w:r>
          </w:p>
        </w:tc>
      </w:tr>
      <w:tr w:rsidR="00C71D37" w:rsidRPr="0021501E" w:rsidTr="00631E39">
        <w:trPr>
          <w:trHeight w:val="600"/>
          <w:jc w:val="center"/>
        </w:trPr>
        <w:tc>
          <w:tcPr>
            <w:tcW w:w="483" w:type="pct"/>
            <w:tcBorders>
              <w:top w:val="nil"/>
              <w:left w:val="single" w:sz="4" w:space="0" w:color="auto"/>
              <w:bottom w:val="single" w:sz="4" w:space="0" w:color="auto"/>
              <w:right w:val="single" w:sz="4" w:space="0" w:color="auto"/>
            </w:tcBorders>
            <w:shd w:val="clear" w:color="000000" w:fill="FFFFFF"/>
            <w:vAlign w:val="center"/>
            <w:hideMark/>
          </w:tcPr>
          <w:p w:rsidR="00C71D37" w:rsidRPr="0021501E" w:rsidRDefault="00C71D37" w:rsidP="00BA6275">
            <w:pPr>
              <w:widowControl/>
              <w:jc w:val="center"/>
              <w:rPr>
                <w:rFonts w:ascii="微软雅黑" w:eastAsia="微软雅黑" w:hAnsi="微软雅黑" w:cs="宋体"/>
                <w:color w:val="000000" w:themeColor="text1"/>
                <w:kern w:val="0"/>
                <w:sz w:val="20"/>
                <w:szCs w:val="20"/>
              </w:rPr>
            </w:pPr>
            <w:r w:rsidRPr="0021501E">
              <w:rPr>
                <w:rFonts w:ascii="微软雅黑" w:eastAsia="微软雅黑" w:hAnsi="微软雅黑" w:cs="宋体" w:hint="eastAsia"/>
                <w:color w:val="000000" w:themeColor="text1"/>
                <w:kern w:val="0"/>
                <w:sz w:val="20"/>
                <w:szCs w:val="20"/>
              </w:rPr>
              <w:t>6</w:t>
            </w:r>
          </w:p>
        </w:tc>
        <w:tc>
          <w:tcPr>
            <w:tcW w:w="611" w:type="pct"/>
            <w:tcBorders>
              <w:top w:val="nil"/>
              <w:left w:val="nil"/>
              <w:bottom w:val="single" w:sz="4" w:space="0" w:color="auto"/>
              <w:right w:val="single" w:sz="4" w:space="0" w:color="auto"/>
            </w:tcBorders>
            <w:shd w:val="clear" w:color="000000" w:fill="FFFFFF"/>
            <w:vAlign w:val="center"/>
            <w:hideMark/>
          </w:tcPr>
          <w:p w:rsidR="00C71D37" w:rsidRPr="0021501E" w:rsidRDefault="00C71D37" w:rsidP="00BA6275">
            <w:pPr>
              <w:widowControl/>
              <w:jc w:val="center"/>
              <w:rPr>
                <w:rFonts w:ascii="微软雅黑" w:eastAsia="微软雅黑" w:hAnsi="微软雅黑" w:cs="宋体"/>
                <w:color w:val="000000" w:themeColor="text1"/>
                <w:kern w:val="0"/>
                <w:sz w:val="20"/>
                <w:szCs w:val="20"/>
              </w:rPr>
            </w:pPr>
            <w:r w:rsidRPr="0021501E">
              <w:rPr>
                <w:rFonts w:ascii="微软雅黑" w:eastAsia="微软雅黑" w:hAnsi="微软雅黑" w:cs="宋体" w:hint="eastAsia"/>
                <w:color w:val="000000" w:themeColor="text1"/>
                <w:kern w:val="0"/>
                <w:sz w:val="20"/>
                <w:szCs w:val="20"/>
              </w:rPr>
              <w:t>汇聚箱体</w:t>
            </w:r>
          </w:p>
        </w:tc>
        <w:tc>
          <w:tcPr>
            <w:tcW w:w="2971" w:type="pct"/>
            <w:tcBorders>
              <w:top w:val="nil"/>
              <w:left w:val="nil"/>
              <w:bottom w:val="single" w:sz="4" w:space="0" w:color="auto"/>
              <w:right w:val="single" w:sz="4" w:space="0" w:color="auto"/>
            </w:tcBorders>
            <w:shd w:val="clear" w:color="000000" w:fill="FFFFFF"/>
            <w:vAlign w:val="center"/>
            <w:hideMark/>
          </w:tcPr>
          <w:p w:rsidR="00C71D37" w:rsidRPr="0021501E" w:rsidRDefault="00C71D37" w:rsidP="00BA6275">
            <w:pPr>
              <w:widowControl/>
              <w:jc w:val="center"/>
              <w:rPr>
                <w:rFonts w:ascii="微软雅黑" w:eastAsia="微软雅黑" w:hAnsi="微软雅黑" w:cs="宋体"/>
                <w:color w:val="000000" w:themeColor="text1"/>
                <w:kern w:val="0"/>
                <w:sz w:val="20"/>
                <w:szCs w:val="20"/>
              </w:rPr>
            </w:pPr>
            <w:r w:rsidRPr="0021501E">
              <w:rPr>
                <w:rFonts w:ascii="微软雅黑" w:eastAsia="微软雅黑" w:hAnsi="微软雅黑" w:cs="宋体" w:hint="eastAsia"/>
                <w:color w:val="000000" w:themeColor="text1"/>
                <w:kern w:val="0"/>
                <w:sz w:val="20"/>
                <w:szCs w:val="20"/>
              </w:rPr>
              <w:t>400*300*200定制</w:t>
            </w:r>
          </w:p>
        </w:tc>
        <w:tc>
          <w:tcPr>
            <w:tcW w:w="553" w:type="pct"/>
            <w:tcBorders>
              <w:top w:val="nil"/>
              <w:left w:val="nil"/>
              <w:bottom w:val="single" w:sz="4" w:space="0" w:color="auto"/>
              <w:right w:val="single" w:sz="4" w:space="0" w:color="auto"/>
            </w:tcBorders>
            <w:shd w:val="clear" w:color="000000" w:fill="FFFFFF"/>
            <w:vAlign w:val="center"/>
            <w:hideMark/>
          </w:tcPr>
          <w:p w:rsidR="00C71D37" w:rsidRPr="0021501E" w:rsidRDefault="00C71D37" w:rsidP="00BA6275">
            <w:pPr>
              <w:widowControl/>
              <w:jc w:val="center"/>
              <w:rPr>
                <w:rFonts w:ascii="微软雅黑" w:eastAsia="微软雅黑" w:hAnsi="微软雅黑" w:cs="宋体"/>
                <w:color w:val="000000" w:themeColor="text1"/>
                <w:kern w:val="0"/>
                <w:sz w:val="20"/>
                <w:szCs w:val="20"/>
              </w:rPr>
            </w:pPr>
            <w:r w:rsidRPr="0021501E">
              <w:rPr>
                <w:rFonts w:ascii="微软雅黑" w:eastAsia="微软雅黑" w:hAnsi="微软雅黑" w:cs="宋体" w:hint="eastAsia"/>
                <w:color w:val="000000" w:themeColor="text1"/>
                <w:kern w:val="0"/>
                <w:sz w:val="20"/>
                <w:szCs w:val="20"/>
              </w:rPr>
              <w:t>2</w:t>
            </w:r>
          </w:p>
        </w:tc>
        <w:tc>
          <w:tcPr>
            <w:tcW w:w="383" w:type="pct"/>
            <w:tcBorders>
              <w:top w:val="nil"/>
              <w:left w:val="nil"/>
              <w:bottom w:val="single" w:sz="4" w:space="0" w:color="auto"/>
              <w:right w:val="single" w:sz="4" w:space="0" w:color="auto"/>
            </w:tcBorders>
            <w:shd w:val="clear" w:color="000000" w:fill="FFFFFF"/>
            <w:vAlign w:val="center"/>
            <w:hideMark/>
          </w:tcPr>
          <w:p w:rsidR="00C71D37" w:rsidRPr="0021501E" w:rsidRDefault="00C71D37" w:rsidP="00BA6275">
            <w:pPr>
              <w:widowControl/>
              <w:jc w:val="center"/>
              <w:rPr>
                <w:rFonts w:ascii="微软雅黑" w:eastAsia="微软雅黑" w:hAnsi="微软雅黑" w:cs="宋体"/>
                <w:color w:val="000000" w:themeColor="text1"/>
                <w:kern w:val="0"/>
                <w:sz w:val="20"/>
                <w:szCs w:val="20"/>
              </w:rPr>
            </w:pPr>
            <w:proofErr w:type="gramStart"/>
            <w:r w:rsidRPr="0021501E">
              <w:rPr>
                <w:rFonts w:ascii="微软雅黑" w:eastAsia="微软雅黑" w:hAnsi="微软雅黑" w:cs="宋体" w:hint="eastAsia"/>
                <w:color w:val="000000" w:themeColor="text1"/>
                <w:kern w:val="0"/>
                <w:sz w:val="20"/>
                <w:szCs w:val="20"/>
              </w:rPr>
              <w:t>个</w:t>
            </w:r>
            <w:proofErr w:type="gramEnd"/>
          </w:p>
        </w:tc>
      </w:tr>
      <w:tr w:rsidR="00C71D37" w:rsidRPr="0021501E" w:rsidTr="00631E39">
        <w:trPr>
          <w:trHeight w:val="600"/>
          <w:jc w:val="center"/>
        </w:trPr>
        <w:tc>
          <w:tcPr>
            <w:tcW w:w="483" w:type="pct"/>
            <w:tcBorders>
              <w:top w:val="nil"/>
              <w:left w:val="single" w:sz="4" w:space="0" w:color="auto"/>
              <w:bottom w:val="single" w:sz="4" w:space="0" w:color="auto"/>
              <w:right w:val="single" w:sz="4" w:space="0" w:color="auto"/>
            </w:tcBorders>
            <w:shd w:val="clear" w:color="000000" w:fill="FFFFFF"/>
            <w:vAlign w:val="center"/>
            <w:hideMark/>
          </w:tcPr>
          <w:p w:rsidR="00C71D37" w:rsidRPr="0021501E" w:rsidRDefault="00C71D37" w:rsidP="00BA6275">
            <w:pPr>
              <w:widowControl/>
              <w:jc w:val="center"/>
              <w:rPr>
                <w:rFonts w:ascii="微软雅黑" w:eastAsia="微软雅黑" w:hAnsi="微软雅黑" w:cs="宋体"/>
                <w:color w:val="000000" w:themeColor="text1"/>
                <w:kern w:val="0"/>
                <w:sz w:val="20"/>
                <w:szCs w:val="20"/>
              </w:rPr>
            </w:pPr>
            <w:r w:rsidRPr="0021501E">
              <w:rPr>
                <w:rFonts w:ascii="微软雅黑" w:eastAsia="微软雅黑" w:hAnsi="微软雅黑" w:cs="宋体" w:hint="eastAsia"/>
                <w:color w:val="000000" w:themeColor="text1"/>
                <w:kern w:val="0"/>
                <w:sz w:val="20"/>
                <w:szCs w:val="20"/>
              </w:rPr>
              <w:t>7</w:t>
            </w:r>
          </w:p>
        </w:tc>
        <w:tc>
          <w:tcPr>
            <w:tcW w:w="611" w:type="pct"/>
            <w:tcBorders>
              <w:top w:val="nil"/>
              <w:left w:val="nil"/>
              <w:bottom w:val="single" w:sz="4" w:space="0" w:color="auto"/>
              <w:right w:val="single" w:sz="4" w:space="0" w:color="auto"/>
            </w:tcBorders>
            <w:shd w:val="clear" w:color="000000" w:fill="FFFFFF"/>
            <w:vAlign w:val="center"/>
            <w:hideMark/>
          </w:tcPr>
          <w:p w:rsidR="00C71D37" w:rsidRPr="0021501E" w:rsidRDefault="00C71D37" w:rsidP="00BA6275">
            <w:pPr>
              <w:widowControl/>
              <w:jc w:val="center"/>
              <w:rPr>
                <w:rFonts w:ascii="微软雅黑" w:eastAsia="微软雅黑" w:hAnsi="微软雅黑" w:cs="宋体"/>
                <w:color w:val="000000" w:themeColor="text1"/>
                <w:kern w:val="0"/>
                <w:sz w:val="20"/>
                <w:szCs w:val="20"/>
              </w:rPr>
            </w:pPr>
            <w:r w:rsidRPr="0021501E">
              <w:rPr>
                <w:rFonts w:ascii="微软雅黑" w:eastAsia="微软雅黑" w:hAnsi="微软雅黑" w:cs="宋体" w:hint="eastAsia"/>
                <w:color w:val="000000" w:themeColor="text1"/>
                <w:kern w:val="0"/>
                <w:sz w:val="20"/>
                <w:szCs w:val="20"/>
              </w:rPr>
              <w:t>辅料</w:t>
            </w:r>
          </w:p>
        </w:tc>
        <w:tc>
          <w:tcPr>
            <w:tcW w:w="2971" w:type="pct"/>
            <w:tcBorders>
              <w:top w:val="nil"/>
              <w:left w:val="nil"/>
              <w:bottom w:val="single" w:sz="4" w:space="0" w:color="auto"/>
              <w:right w:val="single" w:sz="4" w:space="0" w:color="auto"/>
            </w:tcBorders>
            <w:shd w:val="clear" w:color="000000" w:fill="FFFFFF"/>
            <w:vAlign w:val="center"/>
            <w:hideMark/>
          </w:tcPr>
          <w:p w:rsidR="00C71D37" w:rsidRPr="0021501E" w:rsidRDefault="00C71D37" w:rsidP="00BA6275">
            <w:pPr>
              <w:widowControl/>
              <w:jc w:val="center"/>
              <w:rPr>
                <w:rFonts w:ascii="微软雅黑" w:eastAsia="微软雅黑" w:hAnsi="微软雅黑" w:cs="宋体"/>
                <w:color w:val="000000" w:themeColor="text1"/>
                <w:kern w:val="0"/>
                <w:sz w:val="20"/>
                <w:szCs w:val="20"/>
              </w:rPr>
            </w:pPr>
            <w:r w:rsidRPr="0021501E">
              <w:rPr>
                <w:rFonts w:ascii="微软雅黑" w:eastAsia="微软雅黑" w:hAnsi="微软雅黑" w:cs="宋体" w:hint="eastAsia"/>
                <w:color w:val="000000" w:themeColor="text1"/>
                <w:kern w:val="0"/>
                <w:sz w:val="20"/>
                <w:szCs w:val="20"/>
              </w:rPr>
              <w:t>空开、插排、防雷器、滑道、光纤尾</w:t>
            </w:r>
            <w:proofErr w:type="gramStart"/>
            <w:r w:rsidRPr="0021501E">
              <w:rPr>
                <w:rFonts w:ascii="微软雅黑" w:eastAsia="微软雅黑" w:hAnsi="微软雅黑" w:cs="宋体" w:hint="eastAsia"/>
                <w:color w:val="000000" w:themeColor="text1"/>
                <w:kern w:val="0"/>
                <w:sz w:val="20"/>
                <w:szCs w:val="20"/>
              </w:rPr>
              <w:t>纤</w:t>
            </w:r>
            <w:proofErr w:type="gramEnd"/>
            <w:r w:rsidRPr="0021501E">
              <w:rPr>
                <w:rFonts w:ascii="微软雅黑" w:eastAsia="微软雅黑" w:hAnsi="微软雅黑" w:cs="宋体" w:hint="eastAsia"/>
                <w:color w:val="000000" w:themeColor="text1"/>
                <w:kern w:val="0"/>
                <w:sz w:val="20"/>
                <w:szCs w:val="20"/>
              </w:rPr>
              <w:t>、护盒、小配件等</w:t>
            </w:r>
          </w:p>
        </w:tc>
        <w:tc>
          <w:tcPr>
            <w:tcW w:w="553" w:type="pct"/>
            <w:tcBorders>
              <w:top w:val="nil"/>
              <w:left w:val="nil"/>
              <w:bottom w:val="single" w:sz="4" w:space="0" w:color="auto"/>
              <w:right w:val="single" w:sz="4" w:space="0" w:color="auto"/>
            </w:tcBorders>
            <w:shd w:val="clear" w:color="000000" w:fill="FFFFFF"/>
            <w:vAlign w:val="center"/>
            <w:hideMark/>
          </w:tcPr>
          <w:p w:rsidR="00C71D37" w:rsidRPr="0021501E" w:rsidRDefault="00C71D37" w:rsidP="00BA6275">
            <w:pPr>
              <w:widowControl/>
              <w:jc w:val="center"/>
              <w:rPr>
                <w:rFonts w:ascii="微软雅黑" w:eastAsia="微软雅黑" w:hAnsi="微软雅黑" w:cs="宋体"/>
                <w:color w:val="000000" w:themeColor="text1"/>
                <w:kern w:val="0"/>
                <w:sz w:val="20"/>
                <w:szCs w:val="20"/>
              </w:rPr>
            </w:pPr>
            <w:r w:rsidRPr="0021501E">
              <w:rPr>
                <w:rFonts w:ascii="微软雅黑" w:eastAsia="微软雅黑" w:hAnsi="微软雅黑" w:cs="宋体" w:hint="eastAsia"/>
                <w:color w:val="000000" w:themeColor="text1"/>
                <w:kern w:val="0"/>
                <w:sz w:val="20"/>
                <w:szCs w:val="20"/>
              </w:rPr>
              <w:t>1</w:t>
            </w:r>
          </w:p>
        </w:tc>
        <w:tc>
          <w:tcPr>
            <w:tcW w:w="383" w:type="pct"/>
            <w:tcBorders>
              <w:top w:val="nil"/>
              <w:left w:val="nil"/>
              <w:bottom w:val="single" w:sz="4" w:space="0" w:color="auto"/>
              <w:right w:val="single" w:sz="4" w:space="0" w:color="auto"/>
            </w:tcBorders>
            <w:shd w:val="clear" w:color="000000" w:fill="FFFFFF"/>
            <w:vAlign w:val="center"/>
            <w:hideMark/>
          </w:tcPr>
          <w:p w:rsidR="00C71D37" w:rsidRPr="0021501E" w:rsidRDefault="00C71D37" w:rsidP="00BA6275">
            <w:pPr>
              <w:widowControl/>
              <w:jc w:val="center"/>
              <w:rPr>
                <w:rFonts w:ascii="微软雅黑" w:eastAsia="微软雅黑" w:hAnsi="微软雅黑" w:cs="宋体"/>
                <w:color w:val="000000" w:themeColor="text1"/>
                <w:kern w:val="0"/>
                <w:sz w:val="20"/>
                <w:szCs w:val="20"/>
              </w:rPr>
            </w:pPr>
            <w:r w:rsidRPr="0021501E">
              <w:rPr>
                <w:rFonts w:ascii="微软雅黑" w:eastAsia="微软雅黑" w:hAnsi="微软雅黑" w:cs="宋体" w:hint="eastAsia"/>
                <w:color w:val="000000" w:themeColor="text1"/>
                <w:kern w:val="0"/>
                <w:sz w:val="20"/>
                <w:szCs w:val="20"/>
              </w:rPr>
              <w:t>批</w:t>
            </w:r>
          </w:p>
        </w:tc>
      </w:tr>
    </w:tbl>
    <w:p w:rsidR="002676F9" w:rsidRPr="00505014" w:rsidRDefault="002676F9" w:rsidP="002676F9">
      <w:pPr>
        <w:widowControl/>
        <w:spacing w:line="360" w:lineRule="auto"/>
        <w:jc w:val="left"/>
        <w:rPr>
          <w:rFonts w:ascii="仿宋" w:eastAsia="仿宋" w:hAnsi="仿宋"/>
          <w:color w:val="000000" w:themeColor="text1"/>
          <w:sz w:val="28"/>
          <w:szCs w:val="28"/>
        </w:rPr>
      </w:pPr>
      <w:r w:rsidRPr="00505014">
        <w:rPr>
          <w:rFonts w:ascii="仿宋" w:eastAsia="仿宋" w:hAnsi="仿宋" w:hint="eastAsia"/>
          <w:color w:val="000000" w:themeColor="text1"/>
          <w:sz w:val="28"/>
          <w:szCs w:val="28"/>
        </w:rPr>
        <w:t>注 明：</w:t>
      </w:r>
    </w:p>
    <w:p w:rsidR="002676F9" w:rsidRPr="00505014" w:rsidRDefault="00CA2922" w:rsidP="00505014">
      <w:pPr>
        <w:widowControl/>
        <w:spacing w:line="360" w:lineRule="auto"/>
        <w:ind w:firstLineChars="200" w:firstLine="560"/>
        <w:jc w:val="left"/>
        <w:rPr>
          <w:rFonts w:ascii="仿宋" w:eastAsia="仿宋" w:hAnsi="仿宋"/>
          <w:color w:val="000000" w:themeColor="text1"/>
          <w:sz w:val="28"/>
          <w:szCs w:val="28"/>
        </w:rPr>
      </w:pPr>
      <w:r>
        <w:rPr>
          <w:rFonts w:ascii="仿宋" w:eastAsia="仿宋" w:hAnsi="仿宋" w:hint="eastAsia"/>
          <w:color w:val="000000" w:themeColor="text1"/>
          <w:sz w:val="28"/>
          <w:szCs w:val="28"/>
        </w:rPr>
        <w:t>1</w:t>
      </w:r>
      <w:r w:rsidR="002676F9" w:rsidRPr="00505014">
        <w:rPr>
          <w:rFonts w:ascii="仿宋" w:eastAsia="仿宋" w:hAnsi="仿宋" w:hint="eastAsia"/>
          <w:color w:val="000000" w:themeColor="text1"/>
          <w:sz w:val="28"/>
          <w:szCs w:val="28"/>
        </w:rPr>
        <w:t>、以上设备要求的技术参数，投标人所选的产品不得</w:t>
      </w:r>
      <w:proofErr w:type="gramStart"/>
      <w:r w:rsidR="002676F9" w:rsidRPr="00505014">
        <w:rPr>
          <w:rFonts w:ascii="仿宋" w:eastAsia="仿宋" w:hAnsi="仿宋" w:hint="eastAsia"/>
          <w:color w:val="000000" w:themeColor="text1"/>
          <w:sz w:val="28"/>
          <w:szCs w:val="28"/>
        </w:rPr>
        <w:t>低于本参要求</w:t>
      </w:r>
      <w:proofErr w:type="gramEnd"/>
      <w:r w:rsidR="002676F9" w:rsidRPr="00505014">
        <w:rPr>
          <w:rFonts w:ascii="仿宋" w:eastAsia="仿宋" w:hAnsi="仿宋" w:hint="eastAsia"/>
          <w:color w:val="000000" w:themeColor="text1"/>
          <w:sz w:val="28"/>
          <w:szCs w:val="28"/>
        </w:rPr>
        <w:t>，否则视为无效投标。</w:t>
      </w:r>
    </w:p>
    <w:p w:rsidR="002676F9" w:rsidRPr="00505014" w:rsidRDefault="00CA2922" w:rsidP="00505014">
      <w:pPr>
        <w:spacing w:line="360" w:lineRule="auto"/>
        <w:ind w:firstLineChars="200" w:firstLine="560"/>
        <w:rPr>
          <w:rFonts w:ascii="仿宋" w:eastAsia="仿宋" w:hAnsi="仿宋"/>
          <w:color w:val="000000" w:themeColor="text1"/>
          <w:sz w:val="28"/>
          <w:szCs w:val="28"/>
        </w:rPr>
      </w:pPr>
      <w:r>
        <w:rPr>
          <w:rFonts w:ascii="仿宋" w:eastAsia="仿宋" w:hAnsi="仿宋" w:hint="eastAsia"/>
          <w:color w:val="000000" w:themeColor="text1"/>
          <w:sz w:val="28"/>
          <w:szCs w:val="28"/>
        </w:rPr>
        <w:t>2</w:t>
      </w:r>
      <w:r w:rsidR="002676F9" w:rsidRPr="00505014">
        <w:rPr>
          <w:rFonts w:ascii="仿宋" w:eastAsia="仿宋" w:hAnsi="仿宋" w:hint="eastAsia"/>
          <w:color w:val="000000" w:themeColor="text1"/>
          <w:sz w:val="28"/>
          <w:szCs w:val="28"/>
        </w:rPr>
        <w:t>、以上标注“★”内容为重要参数，投标人需提供设备厂商的公安部出具的检测报告（复印件）进行佐证（加盖设备厂商公章）</w:t>
      </w:r>
      <w:r w:rsidR="004C6926" w:rsidRPr="00505014">
        <w:rPr>
          <w:rFonts w:ascii="仿宋" w:eastAsia="仿宋" w:hAnsi="仿宋" w:hint="eastAsia"/>
          <w:color w:val="000000" w:themeColor="text1"/>
          <w:sz w:val="28"/>
          <w:szCs w:val="28"/>
        </w:rPr>
        <w:t>。若为配套设备，需提供厂商检验合格报告或公安部门出具的检测报告。</w:t>
      </w:r>
    </w:p>
    <w:p w:rsidR="002676F9" w:rsidRPr="00505014" w:rsidRDefault="00CA2922" w:rsidP="00505014">
      <w:pPr>
        <w:spacing w:line="360" w:lineRule="auto"/>
        <w:ind w:firstLineChars="200" w:firstLine="560"/>
        <w:rPr>
          <w:rFonts w:ascii="仿宋" w:eastAsia="仿宋" w:hAnsi="仿宋"/>
          <w:color w:val="000000" w:themeColor="text1"/>
          <w:sz w:val="28"/>
          <w:szCs w:val="28"/>
        </w:rPr>
      </w:pPr>
      <w:r>
        <w:rPr>
          <w:rFonts w:ascii="仿宋" w:eastAsia="仿宋" w:hAnsi="仿宋" w:hint="eastAsia"/>
          <w:color w:val="000000" w:themeColor="text1"/>
          <w:sz w:val="28"/>
          <w:szCs w:val="28"/>
        </w:rPr>
        <w:t>3</w:t>
      </w:r>
      <w:r w:rsidR="002676F9" w:rsidRPr="00505014">
        <w:rPr>
          <w:rFonts w:ascii="仿宋" w:eastAsia="仿宋" w:hAnsi="仿宋" w:hint="eastAsia"/>
          <w:color w:val="000000" w:themeColor="text1"/>
          <w:sz w:val="28"/>
          <w:szCs w:val="28"/>
        </w:rPr>
        <w:t>、如参数有偏离，投标人需要在偏离表中明确写出要求的设备参数在检测报告中的具体位置（如：“第几页的第几项”）。</w:t>
      </w:r>
    </w:p>
    <w:p w:rsidR="004C6926" w:rsidRPr="00505014" w:rsidRDefault="00CA2922" w:rsidP="00505014">
      <w:pPr>
        <w:spacing w:line="360" w:lineRule="auto"/>
        <w:ind w:firstLineChars="200" w:firstLine="560"/>
        <w:rPr>
          <w:rFonts w:ascii="仿宋" w:eastAsia="仿宋" w:hAnsi="仿宋"/>
          <w:color w:val="000000" w:themeColor="text1"/>
          <w:sz w:val="28"/>
          <w:szCs w:val="28"/>
        </w:rPr>
      </w:pPr>
      <w:r w:rsidRPr="00CA2922">
        <w:rPr>
          <w:rFonts w:ascii="仿宋" w:eastAsia="仿宋" w:hAnsi="仿宋" w:hint="eastAsia"/>
          <w:color w:val="000000" w:themeColor="text1"/>
          <w:sz w:val="28"/>
          <w:szCs w:val="28"/>
        </w:rPr>
        <w:t>4</w:t>
      </w:r>
      <w:r w:rsidR="004C6926" w:rsidRPr="00CA2922">
        <w:rPr>
          <w:rFonts w:ascii="仿宋" w:eastAsia="仿宋" w:hAnsi="仿宋" w:hint="eastAsia"/>
          <w:color w:val="000000" w:themeColor="text1"/>
          <w:sz w:val="28"/>
          <w:szCs w:val="28"/>
        </w:rPr>
        <w:t>、以上设备中所涉及的</w:t>
      </w:r>
      <w:r w:rsidR="00505014" w:rsidRPr="00CA2922">
        <w:rPr>
          <w:rFonts w:ascii="仿宋" w:eastAsia="仿宋" w:hAnsi="仿宋" w:hint="eastAsia"/>
          <w:color w:val="000000" w:themeColor="text1"/>
          <w:sz w:val="28"/>
          <w:szCs w:val="28"/>
        </w:rPr>
        <w:t>检测、出厂等</w:t>
      </w:r>
      <w:r w:rsidR="004C6926" w:rsidRPr="00CA2922">
        <w:rPr>
          <w:rFonts w:ascii="仿宋" w:eastAsia="仿宋" w:hAnsi="仿宋" w:hint="eastAsia"/>
          <w:color w:val="000000" w:themeColor="text1"/>
          <w:sz w:val="28"/>
          <w:szCs w:val="28"/>
        </w:rPr>
        <w:t>报告，若查明为伪造，</w:t>
      </w:r>
      <w:r w:rsidR="00505014" w:rsidRPr="00CA2922">
        <w:rPr>
          <w:rFonts w:ascii="仿宋" w:eastAsia="仿宋" w:hAnsi="仿宋" w:hint="eastAsia"/>
          <w:color w:val="000000" w:themeColor="text1"/>
          <w:sz w:val="28"/>
          <w:szCs w:val="28"/>
        </w:rPr>
        <w:t>视为无效投标，并将投标单位拉入投标黑名单。</w:t>
      </w:r>
    </w:p>
    <w:p w:rsidR="00BA6275" w:rsidRPr="00611861" w:rsidRDefault="00A84168" w:rsidP="004C6926">
      <w:pPr>
        <w:ind w:firstLineChars="200" w:firstLine="560"/>
        <w:rPr>
          <w:rFonts w:ascii="仿宋" w:eastAsia="仿宋" w:hAnsi="仿宋"/>
          <w:color w:val="000000" w:themeColor="text1"/>
          <w:sz w:val="28"/>
          <w:szCs w:val="28"/>
        </w:rPr>
      </w:pPr>
      <w:r w:rsidRPr="00611861">
        <w:rPr>
          <w:rFonts w:ascii="仿宋" w:eastAsia="仿宋" w:hAnsi="仿宋" w:hint="eastAsia"/>
          <w:color w:val="000000" w:themeColor="text1"/>
          <w:sz w:val="28"/>
          <w:szCs w:val="28"/>
        </w:rPr>
        <w:t>即停即走通道软件要求：</w:t>
      </w:r>
    </w:p>
    <w:p w:rsidR="002676F9" w:rsidRPr="00611861" w:rsidRDefault="002676F9" w:rsidP="00D92DDD">
      <w:pPr>
        <w:ind w:firstLineChars="200" w:firstLine="560"/>
        <w:rPr>
          <w:rFonts w:ascii="仿宋" w:eastAsia="仿宋" w:hAnsi="仿宋"/>
          <w:color w:val="000000" w:themeColor="text1"/>
          <w:sz w:val="28"/>
          <w:szCs w:val="28"/>
        </w:rPr>
      </w:pPr>
      <w:r w:rsidRPr="00611861">
        <w:rPr>
          <w:rFonts w:ascii="仿宋" w:eastAsia="仿宋" w:hAnsi="仿宋" w:hint="eastAsia"/>
          <w:color w:val="000000" w:themeColor="text1"/>
          <w:sz w:val="28"/>
          <w:szCs w:val="28"/>
        </w:rPr>
        <w:t>1.可在后台录入语音提示，并不限次数，可删除原有语音，例：您已进入违</w:t>
      </w:r>
      <w:proofErr w:type="gramStart"/>
      <w:r w:rsidRPr="00611861">
        <w:rPr>
          <w:rFonts w:ascii="仿宋" w:eastAsia="仿宋" w:hAnsi="仿宋" w:hint="eastAsia"/>
          <w:color w:val="000000" w:themeColor="text1"/>
          <w:sz w:val="28"/>
          <w:szCs w:val="28"/>
        </w:rPr>
        <w:t>停区请将</w:t>
      </w:r>
      <w:proofErr w:type="gramEnd"/>
      <w:r w:rsidRPr="00611861">
        <w:rPr>
          <w:rFonts w:ascii="仿宋" w:eastAsia="仿宋" w:hAnsi="仿宋" w:hint="eastAsia"/>
          <w:color w:val="000000" w:themeColor="text1"/>
          <w:sz w:val="28"/>
          <w:szCs w:val="28"/>
        </w:rPr>
        <w:t>车辆驶离，否则将抓拍</w:t>
      </w:r>
      <w:r w:rsidR="0021501E" w:rsidRPr="00611861">
        <w:rPr>
          <w:rFonts w:ascii="仿宋" w:eastAsia="仿宋" w:hAnsi="仿宋" w:hint="eastAsia"/>
          <w:color w:val="000000" w:themeColor="text1"/>
          <w:sz w:val="28"/>
          <w:szCs w:val="28"/>
        </w:rPr>
        <w:t>等</w:t>
      </w:r>
      <w:r w:rsidRPr="00611861">
        <w:rPr>
          <w:rFonts w:ascii="仿宋" w:eastAsia="仿宋" w:hAnsi="仿宋" w:hint="eastAsia"/>
          <w:color w:val="000000" w:themeColor="text1"/>
          <w:sz w:val="28"/>
          <w:szCs w:val="28"/>
        </w:rPr>
        <w:t>。</w:t>
      </w:r>
    </w:p>
    <w:p w:rsidR="002676F9" w:rsidRPr="00611861" w:rsidRDefault="002676F9" w:rsidP="002676F9">
      <w:pPr>
        <w:spacing w:line="360" w:lineRule="auto"/>
        <w:ind w:firstLineChars="200" w:firstLine="560"/>
        <w:rPr>
          <w:rFonts w:ascii="仿宋" w:eastAsia="仿宋" w:hAnsi="仿宋"/>
          <w:color w:val="000000" w:themeColor="text1"/>
          <w:sz w:val="28"/>
          <w:szCs w:val="28"/>
        </w:rPr>
      </w:pPr>
      <w:r w:rsidRPr="00611861">
        <w:rPr>
          <w:rFonts w:ascii="仿宋" w:eastAsia="仿宋" w:hAnsi="仿宋" w:hint="eastAsia"/>
          <w:color w:val="000000" w:themeColor="text1"/>
          <w:sz w:val="28"/>
          <w:szCs w:val="28"/>
        </w:rPr>
        <w:t>2.可人工设定违停抓拍时间，在警戒区域停车车辆即将超出所设定</w:t>
      </w:r>
      <w:r w:rsidR="0021501E" w:rsidRPr="00611861">
        <w:rPr>
          <w:rFonts w:ascii="仿宋" w:eastAsia="仿宋" w:hAnsi="仿宋" w:hint="eastAsia"/>
          <w:color w:val="000000" w:themeColor="text1"/>
          <w:sz w:val="28"/>
          <w:szCs w:val="28"/>
        </w:rPr>
        <w:t>时间</w:t>
      </w:r>
      <w:r w:rsidRPr="00611861">
        <w:rPr>
          <w:rFonts w:ascii="仿宋" w:eastAsia="仿宋" w:hAnsi="仿宋" w:hint="eastAsia"/>
          <w:color w:val="000000" w:themeColor="text1"/>
          <w:sz w:val="28"/>
          <w:szCs w:val="28"/>
        </w:rPr>
        <w:t>范围可自行进行语音提示。</w:t>
      </w:r>
    </w:p>
    <w:p w:rsidR="002676F9" w:rsidRPr="00611861" w:rsidRDefault="002676F9" w:rsidP="0021501E">
      <w:pPr>
        <w:spacing w:line="360" w:lineRule="auto"/>
        <w:ind w:firstLineChars="200" w:firstLine="560"/>
        <w:rPr>
          <w:rFonts w:ascii="仿宋" w:eastAsia="仿宋" w:hAnsi="仿宋"/>
          <w:color w:val="000000" w:themeColor="text1"/>
          <w:sz w:val="28"/>
          <w:szCs w:val="28"/>
        </w:rPr>
      </w:pPr>
      <w:r w:rsidRPr="00611861">
        <w:rPr>
          <w:rFonts w:ascii="仿宋" w:eastAsia="仿宋" w:hAnsi="仿宋" w:hint="eastAsia"/>
          <w:color w:val="000000" w:themeColor="text1"/>
          <w:sz w:val="28"/>
          <w:szCs w:val="28"/>
        </w:rPr>
        <w:t>3.在语音提示</w:t>
      </w:r>
      <w:r w:rsidR="0021501E" w:rsidRPr="00611861">
        <w:rPr>
          <w:rFonts w:ascii="仿宋" w:eastAsia="仿宋" w:hAnsi="仿宋" w:hint="eastAsia"/>
          <w:color w:val="000000" w:themeColor="text1"/>
          <w:sz w:val="28"/>
          <w:szCs w:val="28"/>
        </w:rPr>
        <w:t>车辆未离开停留地点，</w:t>
      </w:r>
      <w:r w:rsidRPr="00611861">
        <w:rPr>
          <w:rFonts w:ascii="仿宋" w:eastAsia="仿宋" w:hAnsi="仿宋" w:hint="eastAsia"/>
          <w:color w:val="000000" w:themeColor="text1"/>
          <w:sz w:val="28"/>
          <w:szCs w:val="28"/>
        </w:rPr>
        <w:t>摄像机</w:t>
      </w:r>
      <w:r w:rsidR="0021501E" w:rsidRPr="00611861">
        <w:rPr>
          <w:rFonts w:ascii="仿宋" w:eastAsia="仿宋" w:hAnsi="仿宋" w:hint="eastAsia"/>
          <w:color w:val="000000" w:themeColor="text1"/>
          <w:sz w:val="28"/>
          <w:szCs w:val="28"/>
        </w:rPr>
        <w:t>可</w:t>
      </w:r>
      <w:r w:rsidRPr="00611861">
        <w:rPr>
          <w:rFonts w:ascii="仿宋" w:eastAsia="仿宋" w:hAnsi="仿宋" w:hint="eastAsia"/>
          <w:color w:val="000000" w:themeColor="text1"/>
          <w:sz w:val="28"/>
          <w:szCs w:val="28"/>
        </w:rPr>
        <w:t>发出闪光提示，闪光过后5-8秒内自动拉近违章车辆进行抓拍。抓拍符合交管违章图片要求。</w:t>
      </w:r>
    </w:p>
    <w:p w:rsidR="002676F9" w:rsidRPr="00611861" w:rsidRDefault="002676F9" w:rsidP="002676F9">
      <w:pPr>
        <w:spacing w:line="360" w:lineRule="auto"/>
        <w:ind w:firstLineChars="200" w:firstLine="560"/>
        <w:rPr>
          <w:rFonts w:ascii="仿宋" w:eastAsia="仿宋" w:hAnsi="仿宋"/>
          <w:color w:val="000000" w:themeColor="text1"/>
          <w:sz w:val="28"/>
          <w:szCs w:val="28"/>
        </w:rPr>
      </w:pPr>
      <w:r w:rsidRPr="00611861">
        <w:rPr>
          <w:rFonts w:ascii="仿宋" w:eastAsia="仿宋" w:hAnsi="仿宋" w:hint="eastAsia"/>
          <w:color w:val="000000" w:themeColor="text1"/>
          <w:sz w:val="28"/>
          <w:szCs w:val="28"/>
        </w:rPr>
        <w:lastRenderedPageBreak/>
        <w:t>4.后台可自动对抓拍照片进行处理</w:t>
      </w:r>
      <w:r w:rsidR="008044EC" w:rsidRPr="00611861">
        <w:rPr>
          <w:rFonts w:ascii="仿宋" w:eastAsia="仿宋" w:hAnsi="仿宋" w:hint="eastAsia"/>
          <w:color w:val="000000" w:themeColor="text1"/>
          <w:sz w:val="28"/>
          <w:szCs w:val="28"/>
        </w:rPr>
        <w:t>生成</w:t>
      </w:r>
      <w:r w:rsidRPr="00611861">
        <w:rPr>
          <w:rFonts w:ascii="仿宋" w:eastAsia="仿宋" w:hAnsi="仿宋" w:hint="eastAsia"/>
          <w:color w:val="000000" w:themeColor="text1"/>
          <w:sz w:val="28"/>
          <w:szCs w:val="28"/>
        </w:rPr>
        <w:t>，添加抓拍位置，时间，并自行保存。</w:t>
      </w:r>
      <w:r w:rsidR="008044EC" w:rsidRPr="00611861">
        <w:rPr>
          <w:rFonts w:ascii="仿宋" w:eastAsia="仿宋" w:hAnsi="仿宋" w:hint="eastAsia"/>
          <w:color w:val="000000" w:themeColor="text1"/>
          <w:sz w:val="28"/>
          <w:szCs w:val="28"/>
        </w:rPr>
        <w:t>处理照片符合交管部门</w:t>
      </w:r>
      <w:r w:rsidR="005D1441" w:rsidRPr="00611861">
        <w:rPr>
          <w:rFonts w:ascii="仿宋" w:eastAsia="仿宋" w:hAnsi="仿宋" w:hint="eastAsia"/>
          <w:color w:val="000000" w:themeColor="text1"/>
          <w:sz w:val="28"/>
          <w:szCs w:val="28"/>
        </w:rPr>
        <w:t>相关</w:t>
      </w:r>
      <w:r w:rsidR="008044EC" w:rsidRPr="00611861">
        <w:rPr>
          <w:rFonts w:ascii="仿宋" w:eastAsia="仿宋" w:hAnsi="仿宋" w:hint="eastAsia"/>
          <w:color w:val="000000" w:themeColor="text1"/>
          <w:sz w:val="28"/>
          <w:szCs w:val="28"/>
        </w:rPr>
        <w:t>要求。</w:t>
      </w:r>
    </w:p>
    <w:p w:rsidR="002676F9" w:rsidRPr="00611861" w:rsidRDefault="002676F9" w:rsidP="002676F9">
      <w:pPr>
        <w:spacing w:line="360" w:lineRule="auto"/>
        <w:ind w:firstLineChars="200" w:firstLine="560"/>
        <w:rPr>
          <w:rFonts w:ascii="仿宋" w:eastAsia="仿宋" w:hAnsi="仿宋"/>
          <w:color w:val="000000" w:themeColor="text1"/>
          <w:sz w:val="28"/>
          <w:szCs w:val="28"/>
        </w:rPr>
      </w:pPr>
      <w:r w:rsidRPr="00611861">
        <w:rPr>
          <w:rFonts w:ascii="仿宋" w:eastAsia="仿宋" w:hAnsi="仿宋" w:hint="eastAsia"/>
          <w:color w:val="000000" w:themeColor="text1"/>
          <w:sz w:val="28"/>
          <w:szCs w:val="28"/>
        </w:rPr>
        <w:t>5.交管部门可使用U盘对违章照片进行导出。</w:t>
      </w:r>
    </w:p>
    <w:p w:rsidR="002676F9" w:rsidRPr="00611861" w:rsidRDefault="002676F9" w:rsidP="002676F9">
      <w:pPr>
        <w:spacing w:line="360" w:lineRule="auto"/>
        <w:ind w:firstLineChars="200" w:firstLine="560"/>
        <w:rPr>
          <w:rFonts w:ascii="仿宋" w:eastAsia="仿宋" w:hAnsi="仿宋"/>
          <w:color w:val="000000" w:themeColor="text1"/>
          <w:sz w:val="28"/>
          <w:szCs w:val="28"/>
        </w:rPr>
      </w:pPr>
      <w:r w:rsidRPr="00611861">
        <w:rPr>
          <w:rFonts w:ascii="仿宋" w:eastAsia="仿宋" w:hAnsi="仿宋" w:hint="eastAsia"/>
          <w:color w:val="000000" w:themeColor="text1"/>
          <w:sz w:val="28"/>
          <w:szCs w:val="28"/>
        </w:rPr>
        <w:t>6.</w:t>
      </w:r>
      <w:r w:rsidR="0021501E" w:rsidRPr="00611861">
        <w:rPr>
          <w:rFonts w:ascii="仿宋" w:eastAsia="仿宋" w:hAnsi="仿宋" w:hint="eastAsia"/>
          <w:color w:val="000000" w:themeColor="text1"/>
          <w:sz w:val="28"/>
          <w:szCs w:val="28"/>
        </w:rPr>
        <w:t>可实现</w:t>
      </w:r>
      <w:r w:rsidRPr="00611861">
        <w:rPr>
          <w:rFonts w:ascii="仿宋" w:eastAsia="仿宋" w:hAnsi="仿宋" w:hint="eastAsia"/>
          <w:color w:val="000000" w:themeColor="text1"/>
          <w:sz w:val="28"/>
          <w:szCs w:val="28"/>
        </w:rPr>
        <w:t>自动违章库存储、分类。</w:t>
      </w:r>
    </w:p>
    <w:p w:rsidR="002676F9" w:rsidRPr="00611861" w:rsidRDefault="0021501E" w:rsidP="002676F9">
      <w:pPr>
        <w:spacing w:line="360" w:lineRule="auto"/>
        <w:ind w:firstLineChars="200" w:firstLine="560"/>
        <w:rPr>
          <w:rFonts w:ascii="仿宋" w:eastAsia="仿宋" w:hAnsi="仿宋"/>
          <w:color w:val="000000" w:themeColor="text1"/>
          <w:sz w:val="28"/>
          <w:szCs w:val="28"/>
        </w:rPr>
      </w:pPr>
      <w:r w:rsidRPr="00611861">
        <w:rPr>
          <w:rFonts w:ascii="仿宋" w:eastAsia="仿宋" w:hAnsi="仿宋" w:hint="eastAsia"/>
          <w:color w:val="000000" w:themeColor="text1"/>
          <w:sz w:val="28"/>
          <w:szCs w:val="28"/>
        </w:rPr>
        <w:t>7.</w:t>
      </w:r>
      <w:r w:rsidR="002676F9" w:rsidRPr="00611861">
        <w:rPr>
          <w:rFonts w:ascii="仿宋" w:eastAsia="仿宋" w:hAnsi="仿宋" w:hint="eastAsia"/>
          <w:color w:val="000000" w:themeColor="text1"/>
          <w:sz w:val="28"/>
          <w:szCs w:val="28"/>
        </w:rPr>
        <w:t>前车抓拍完毕自动追踪其他违停车辆并拍照。</w:t>
      </w:r>
    </w:p>
    <w:p w:rsidR="002676F9" w:rsidRPr="0021501E" w:rsidRDefault="0021501E" w:rsidP="0021501E">
      <w:pPr>
        <w:spacing w:line="360" w:lineRule="auto"/>
        <w:ind w:firstLineChars="200" w:firstLine="560"/>
        <w:rPr>
          <w:rFonts w:ascii="仿宋" w:eastAsia="仿宋" w:hAnsi="仿宋"/>
          <w:color w:val="000000" w:themeColor="text1"/>
          <w:sz w:val="28"/>
          <w:szCs w:val="28"/>
        </w:rPr>
      </w:pPr>
      <w:r w:rsidRPr="00611861">
        <w:rPr>
          <w:rFonts w:ascii="仿宋" w:eastAsia="仿宋" w:hAnsi="仿宋" w:hint="eastAsia"/>
          <w:color w:val="000000" w:themeColor="text1"/>
          <w:sz w:val="28"/>
          <w:szCs w:val="28"/>
        </w:rPr>
        <w:t>8.出入口</w:t>
      </w:r>
      <w:r w:rsidR="002676F9" w:rsidRPr="00611861">
        <w:rPr>
          <w:rFonts w:ascii="仿宋" w:eastAsia="仿宋" w:hAnsi="仿宋" w:hint="eastAsia"/>
          <w:color w:val="000000" w:themeColor="text1"/>
          <w:sz w:val="28"/>
          <w:szCs w:val="28"/>
        </w:rPr>
        <w:t>2台警戒球机需要具备喊话功能。并后台单独录像存储</w:t>
      </w:r>
      <w:r w:rsidRPr="00611861">
        <w:rPr>
          <w:rFonts w:ascii="仿宋" w:eastAsia="仿宋" w:hAnsi="仿宋" w:hint="eastAsia"/>
          <w:color w:val="000000" w:themeColor="text1"/>
          <w:sz w:val="28"/>
          <w:szCs w:val="28"/>
        </w:rPr>
        <w:t>。</w:t>
      </w:r>
    </w:p>
    <w:p w:rsidR="00F60963" w:rsidRPr="00236744" w:rsidRDefault="00F60963" w:rsidP="00236744">
      <w:pPr>
        <w:spacing w:line="360" w:lineRule="auto"/>
        <w:ind w:firstLineChars="200" w:firstLine="562"/>
        <w:rPr>
          <w:rFonts w:ascii="仿宋" w:eastAsia="仿宋" w:hAnsi="仿宋"/>
          <w:b/>
          <w:color w:val="000000"/>
          <w:sz w:val="28"/>
          <w:szCs w:val="28"/>
        </w:rPr>
      </w:pPr>
      <w:r w:rsidRPr="00236744">
        <w:rPr>
          <w:rFonts w:ascii="仿宋" w:eastAsia="仿宋" w:hAnsi="仿宋" w:hint="eastAsia"/>
          <w:b/>
          <w:color w:val="000000"/>
          <w:sz w:val="28"/>
          <w:szCs w:val="28"/>
        </w:rPr>
        <w:t>（</w:t>
      </w:r>
      <w:r w:rsidR="00BA6275">
        <w:rPr>
          <w:rFonts w:ascii="仿宋" w:eastAsia="仿宋" w:hAnsi="仿宋" w:hint="eastAsia"/>
          <w:b/>
          <w:color w:val="000000"/>
          <w:sz w:val="28"/>
          <w:szCs w:val="28"/>
        </w:rPr>
        <w:t>七</w:t>
      </w:r>
      <w:r w:rsidRPr="00236744">
        <w:rPr>
          <w:rFonts w:ascii="仿宋" w:eastAsia="仿宋" w:hAnsi="仿宋" w:hint="eastAsia"/>
          <w:b/>
          <w:color w:val="000000"/>
          <w:sz w:val="28"/>
          <w:szCs w:val="28"/>
        </w:rPr>
        <w:t>）服务</w:t>
      </w:r>
      <w:r w:rsidR="00F61170" w:rsidRPr="00236744">
        <w:rPr>
          <w:rFonts w:ascii="仿宋" w:eastAsia="仿宋" w:hAnsi="仿宋" w:hint="eastAsia"/>
          <w:b/>
          <w:color w:val="000000"/>
          <w:sz w:val="28"/>
          <w:szCs w:val="28"/>
        </w:rPr>
        <w:t>标准及</w:t>
      </w:r>
      <w:r w:rsidRPr="00236744">
        <w:rPr>
          <w:rFonts w:ascii="仿宋" w:eastAsia="仿宋" w:hAnsi="仿宋" w:hint="eastAsia"/>
          <w:b/>
          <w:color w:val="000000"/>
          <w:sz w:val="28"/>
          <w:szCs w:val="28"/>
        </w:rPr>
        <w:t>要求：</w:t>
      </w:r>
    </w:p>
    <w:p w:rsidR="00F60963" w:rsidRDefault="00F60963" w:rsidP="00F60963">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1、</w:t>
      </w:r>
      <w:r w:rsidRPr="00F60963">
        <w:rPr>
          <w:rFonts w:ascii="仿宋" w:eastAsia="仿宋" w:hAnsi="仿宋" w:hint="eastAsia"/>
          <w:color w:val="000000"/>
          <w:sz w:val="28"/>
          <w:szCs w:val="28"/>
        </w:rPr>
        <w:t>中标方每两个月对运行设备进行现场检修维护一次</w:t>
      </w:r>
      <w:r w:rsidR="00505014">
        <w:rPr>
          <w:rFonts w:ascii="仿宋" w:eastAsia="仿宋" w:hAnsi="仿宋" w:hint="eastAsia"/>
          <w:color w:val="000000"/>
          <w:sz w:val="28"/>
          <w:szCs w:val="28"/>
        </w:rPr>
        <w:t>，留有检测记录</w:t>
      </w:r>
      <w:r w:rsidRPr="00F60963">
        <w:rPr>
          <w:rFonts w:ascii="仿宋" w:eastAsia="仿宋" w:hAnsi="仿宋" w:hint="eastAsia"/>
          <w:color w:val="000000"/>
          <w:sz w:val="28"/>
          <w:szCs w:val="28"/>
        </w:rPr>
        <w:t>。如出现运行故障，须在半个小时内恢复正常运行。</w:t>
      </w:r>
    </w:p>
    <w:p w:rsidR="00F60963" w:rsidRDefault="00F60963" w:rsidP="00F60963">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2、中标方需对甲方使用人员进行培训，接受培训人员在熟练操控系统后可进行上岗；</w:t>
      </w:r>
    </w:p>
    <w:p w:rsidR="00F60963" w:rsidRDefault="00F60963" w:rsidP="00F60963">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3、</w:t>
      </w:r>
      <w:r w:rsidR="00F61170">
        <w:rPr>
          <w:rFonts w:ascii="仿宋" w:eastAsia="仿宋" w:hAnsi="仿宋" w:hint="eastAsia"/>
          <w:color w:val="000000"/>
          <w:sz w:val="28"/>
          <w:szCs w:val="28"/>
        </w:rPr>
        <w:t>对甲方现场管理人员进行简单系统故障处理方式培训；</w:t>
      </w:r>
    </w:p>
    <w:p w:rsidR="00F61170" w:rsidRPr="002B347F" w:rsidRDefault="00F61170" w:rsidP="00F60963">
      <w:pPr>
        <w:spacing w:line="360" w:lineRule="auto"/>
        <w:ind w:firstLineChars="200" w:firstLine="560"/>
        <w:rPr>
          <w:rFonts w:ascii="仿宋" w:eastAsia="仿宋" w:hAnsi="仿宋"/>
          <w:color w:val="000000" w:themeColor="text1"/>
          <w:sz w:val="28"/>
          <w:szCs w:val="28"/>
        </w:rPr>
      </w:pPr>
      <w:r>
        <w:rPr>
          <w:rFonts w:ascii="仿宋" w:eastAsia="仿宋" w:hAnsi="仿宋" w:hint="eastAsia"/>
          <w:color w:val="000000"/>
          <w:sz w:val="28"/>
          <w:szCs w:val="28"/>
        </w:rPr>
        <w:t>4、中标方需指</w:t>
      </w:r>
      <w:r w:rsidRPr="002B347F">
        <w:rPr>
          <w:rFonts w:ascii="仿宋" w:eastAsia="仿宋" w:hAnsi="仿宋" w:hint="eastAsia"/>
          <w:color w:val="000000" w:themeColor="text1"/>
          <w:sz w:val="28"/>
          <w:szCs w:val="28"/>
        </w:rPr>
        <w:t>定对接维修人员，若</w:t>
      </w:r>
      <w:r w:rsidR="00135F55">
        <w:rPr>
          <w:rFonts w:ascii="仿宋" w:eastAsia="仿宋" w:hAnsi="仿宋" w:hint="eastAsia"/>
          <w:color w:val="000000" w:themeColor="text1"/>
          <w:sz w:val="28"/>
          <w:szCs w:val="28"/>
        </w:rPr>
        <w:t>该</w:t>
      </w:r>
      <w:r w:rsidRPr="002B347F">
        <w:rPr>
          <w:rFonts w:ascii="仿宋" w:eastAsia="仿宋" w:hAnsi="仿宋" w:hint="eastAsia"/>
          <w:color w:val="000000" w:themeColor="text1"/>
          <w:sz w:val="28"/>
          <w:szCs w:val="28"/>
        </w:rPr>
        <w:t>人员离职，需提前一月告知甲方；</w:t>
      </w:r>
    </w:p>
    <w:p w:rsidR="00F61170" w:rsidRDefault="00F61170" w:rsidP="00F61170">
      <w:pPr>
        <w:ind w:firstLineChars="200" w:firstLine="560"/>
        <w:rPr>
          <w:rFonts w:ascii="仿宋" w:eastAsia="仿宋" w:hAnsi="仿宋"/>
          <w:color w:val="000000"/>
          <w:sz w:val="28"/>
          <w:szCs w:val="28"/>
        </w:rPr>
      </w:pPr>
      <w:r w:rsidRPr="002B347F">
        <w:rPr>
          <w:rFonts w:ascii="仿宋" w:eastAsia="仿宋" w:hAnsi="仿宋" w:hint="eastAsia"/>
          <w:color w:val="000000" w:themeColor="text1"/>
          <w:sz w:val="28"/>
          <w:szCs w:val="28"/>
        </w:rPr>
        <w:t>5、</w:t>
      </w:r>
      <w:r w:rsidR="00D92DDD" w:rsidRPr="002B347F">
        <w:rPr>
          <w:rFonts w:ascii="仿宋" w:eastAsia="仿宋" w:hAnsi="仿宋" w:hint="eastAsia"/>
          <w:color w:val="000000" w:themeColor="text1"/>
          <w:sz w:val="28"/>
          <w:szCs w:val="28"/>
        </w:rPr>
        <w:t>每</w:t>
      </w:r>
      <w:r w:rsidRPr="002B347F">
        <w:rPr>
          <w:rFonts w:ascii="仿宋" w:eastAsia="仿宋" w:hAnsi="仿宋" w:hint="eastAsia"/>
          <w:color w:val="000000" w:themeColor="text1"/>
          <w:sz w:val="28"/>
          <w:szCs w:val="28"/>
        </w:rPr>
        <w:t>2</w:t>
      </w:r>
      <w:r w:rsidR="00D92DDD" w:rsidRPr="002B347F">
        <w:rPr>
          <w:rFonts w:ascii="仿宋" w:eastAsia="仿宋" w:hAnsi="仿宋" w:hint="eastAsia"/>
          <w:color w:val="000000" w:themeColor="text1"/>
          <w:sz w:val="28"/>
          <w:szCs w:val="28"/>
        </w:rPr>
        <w:t>个月对软硬件设备进行现场检修和维护</w:t>
      </w:r>
      <w:r>
        <w:rPr>
          <w:rFonts w:ascii="仿宋" w:eastAsia="仿宋" w:hAnsi="仿宋" w:hint="eastAsia"/>
          <w:color w:val="000000"/>
          <w:sz w:val="28"/>
          <w:szCs w:val="28"/>
        </w:rPr>
        <w:t>，</w:t>
      </w:r>
      <w:r w:rsidR="00D92DDD">
        <w:rPr>
          <w:rFonts w:ascii="仿宋" w:eastAsia="仿宋" w:hAnsi="仿宋" w:hint="eastAsia"/>
          <w:color w:val="000000"/>
          <w:sz w:val="28"/>
          <w:szCs w:val="28"/>
        </w:rPr>
        <w:t>认真填写检修维护记录表并签字确认</w:t>
      </w:r>
      <w:r>
        <w:rPr>
          <w:rFonts w:ascii="仿宋" w:eastAsia="仿宋" w:hAnsi="仿宋" w:hint="eastAsia"/>
          <w:color w:val="000000"/>
          <w:sz w:val="28"/>
          <w:szCs w:val="28"/>
        </w:rPr>
        <w:t>。</w:t>
      </w:r>
      <w:r w:rsidR="00D92DDD">
        <w:rPr>
          <w:rFonts w:ascii="仿宋" w:eastAsia="仿宋" w:hAnsi="仿宋" w:hint="eastAsia"/>
          <w:color w:val="000000"/>
          <w:sz w:val="28"/>
          <w:szCs w:val="28"/>
        </w:rPr>
        <w:t>如未按时签字</w:t>
      </w:r>
      <w:r>
        <w:rPr>
          <w:rFonts w:ascii="仿宋" w:eastAsia="仿宋" w:hAnsi="仿宋" w:hint="eastAsia"/>
          <w:color w:val="000000"/>
          <w:sz w:val="28"/>
          <w:szCs w:val="28"/>
        </w:rPr>
        <w:t>则</w:t>
      </w:r>
      <w:r w:rsidR="00D92DDD">
        <w:rPr>
          <w:rFonts w:ascii="仿宋" w:eastAsia="仿宋" w:hAnsi="仿宋" w:hint="eastAsia"/>
          <w:color w:val="000000"/>
          <w:sz w:val="28"/>
          <w:szCs w:val="28"/>
        </w:rPr>
        <w:t>按</w:t>
      </w:r>
      <w:r>
        <w:rPr>
          <w:rFonts w:ascii="仿宋" w:eastAsia="仿宋" w:hAnsi="仿宋" w:hint="eastAsia"/>
          <w:color w:val="000000"/>
          <w:sz w:val="28"/>
          <w:szCs w:val="28"/>
        </w:rPr>
        <w:t>照未检修维护</w:t>
      </w:r>
      <w:r w:rsidR="00D92DDD">
        <w:rPr>
          <w:rFonts w:ascii="仿宋" w:eastAsia="仿宋" w:hAnsi="仿宋" w:hint="eastAsia"/>
          <w:color w:val="000000"/>
          <w:sz w:val="28"/>
          <w:szCs w:val="28"/>
        </w:rPr>
        <w:t>处理，</w:t>
      </w:r>
      <w:r>
        <w:rPr>
          <w:rFonts w:ascii="仿宋" w:eastAsia="仿宋" w:hAnsi="仿宋" w:hint="eastAsia"/>
          <w:color w:val="000000"/>
          <w:sz w:val="28"/>
          <w:szCs w:val="28"/>
        </w:rPr>
        <w:t>甲方有权</w:t>
      </w:r>
      <w:r w:rsidR="00D92DDD">
        <w:rPr>
          <w:rFonts w:ascii="仿宋" w:eastAsia="仿宋" w:hAnsi="仿宋" w:hint="eastAsia"/>
          <w:color w:val="000000"/>
          <w:sz w:val="28"/>
          <w:szCs w:val="28"/>
        </w:rPr>
        <w:t>从质保金中扣除金额</w:t>
      </w:r>
      <w:r w:rsidR="00D92DDD" w:rsidRPr="00F61170">
        <w:rPr>
          <w:rFonts w:ascii="仿宋" w:eastAsia="仿宋" w:hAnsi="仿宋" w:hint="eastAsia"/>
          <w:color w:val="000000"/>
          <w:sz w:val="28"/>
          <w:szCs w:val="28"/>
        </w:rPr>
        <w:t>1000元/次。</w:t>
      </w:r>
    </w:p>
    <w:p w:rsidR="00236744" w:rsidRDefault="00F61170" w:rsidP="00F61170">
      <w:pPr>
        <w:ind w:firstLineChars="200" w:firstLine="560"/>
        <w:rPr>
          <w:rFonts w:ascii="仿宋" w:eastAsia="仿宋" w:hAnsi="仿宋"/>
          <w:color w:val="000000"/>
          <w:sz w:val="28"/>
          <w:szCs w:val="28"/>
        </w:rPr>
      </w:pPr>
      <w:r>
        <w:rPr>
          <w:rFonts w:ascii="仿宋" w:eastAsia="仿宋" w:hAnsi="仿宋" w:hint="eastAsia"/>
          <w:color w:val="000000"/>
          <w:sz w:val="28"/>
          <w:szCs w:val="28"/>
        </w:rPr>
        <w:t>6、</w:t>
      </w:r>
      <w:r w:rsidR="00D92DDD">
        <w:rPr>
          <w:rFonts w:ascii="仿宋" w:eastAsia="仿宋" w:hAnsi="仿宋" w:hint="eastAsia"/>
          <w:color w:val="000000"/>
          <w:sz w:val="28"/>
          <w:szCs w:val="28"/>
        </w:rPr>
        <w:t>软硬件设备出现故障须半小时内回复正常运行，如</w:t>
      </w:r>
      <w:proofErr w:type="gramStart"/>
      <w:r w:rsidR="00D92DDD">
        <w:rPr>
          <w:rFonts w:ascii="仿宋" w:eastAsia="仿宋" w:hAnsi="仿宋" w:hint="eastAsia"/>
          <w:color w:val="000000"/>
          <w:sz w:val="28"/>
          <w:szCs w:val="28"/>
        </w:rPr>
        <w:t>未完成</w:t>
      </w:r>
      <w:r w:rsidR="00D92DDD" w:rsidRPr="005B660B">
        <w:rPr>
          <w:rFonts w:ascii="仿宋" w:eastAsia="仿宋" w:hAnsi="仿宋" w:hint="eastAsia"/>
          <w:color w:val="000000"/>
          <w:sz w:val="28"/>
          <w:szCs w:val="28"/>
        </w:rPr>
        <w:t>须在</w:t>
      </w:r>
      <w:proofErr w:type="gramEnd"/>
      <w:r w:rsidR="007614D6" w:rsidRPr="005B660B">
        <w:rPr>
          <w:rFonts w:ascii="仿宋" w:eastAsia="仿宋" w:hAnsi="仿宋" w:hint="eastAsia"/>
          <w:color w:val="000000"/>
          <w:sz w:val="28"/>
          <w:szCs w:val="28"/>
        </w:rPr>
        <w:t>40</w:t>
      </w:r>
      <w:r w:rsidR="00D92DDD" w:rsidRPr="005B660B">
        <w:rPr>
          <w:rFonts w:ascii="仿宋" w:eastAsia="仿宋" w:hAnsi="仿宋" w:hint="eastAsia"/>
          <w:color w:val="000000"/>
          <w:sz w:val="28"/>
          <w:szCs w:val="28"/>
        </w:rPr>
        <w:t>分钟内</w:t>
      </w:r>
      <w:r w:rsidR="00D92DDD">
        <w:rPr>
          <w:rFonts w:ascii="仿宋" w:eastAsia="仿宋" w:hAnsi="仿宋" w:hint="eastAsia"/>
          <w:color w:val="000000"/>
          <w:sz w:val="28"/>
          <w:szCs w:val="28"/>
        </w:rPr>
        <w:t>用替代措施解决从而保证正常运行，且乙方须委派人员在故障发生后的12小时内到现场进行处理，否则甲方有权视情况严重程度从硬件质保金中扣除金额</w:t>
      </w:r>
      <w:r w:rsidR="007614D6">
        <w:rPr>
          <w:rFonts w:ascii="仿宋" w:eastAsia="仿宋" w:hAnsi="仿宋" w:hint="eastAsia"/>
          <w:color w:val="000000"/>
          <w:sz w:val="28"/>
          <w:szCs w:val="28"/>
        </w:rPr>
        <w:t>200-1000</w:t>
      </w:r>
      <w:r w:rsidR="00D92DDD">
        <w:rPr>
          <w:rFonts w:ascii="仿宋" w:eastAsia="仿宋" w:hAnsi="仿宋" w:hint="eastAsia"/>
          <w:color w:val="000000"/>
          <w:sz w:val="28"/>
          <w:szCs w:val="28"/>
        </w:rPr>
        <w:t>元/次。</w:t>
      </w:r>
    </w:p>
    <w:p w:rsidR="00D92DDD" w:rsidRPr="00CC0703" w:rsidRDefault="00236744" w:rsidP="00F61170">
      <w:pPr>
        <w:ind w:firstLineChars="200" w:firstLine="560"/>
        <w:rPr>
          <w:rFonts w:ascii="仿宋" w:eastAsia="仿宋" w:hAnsi="仿宋"/>
          <w:color w:val="000000"/>
          <w:sz w:val="28"/>
          <w:szCs w:val="28"/>
        </w:rPr>
      </w:pPr>
      <w:r>
        <w:rPr>
          <w:rFonts w:ascii="仿宋" w:eastAsia="仿宋" w:hAnsi="仿宋" w:hint="eastAsia"/>
          <w:color w:val="000000"/>
          <w:sz w:val="28"/>
          <w:szCs w:val="28"/>
        </w:rPr>
        <w:t>7、由投标方设备质量问题造成经济损失的（质保期内），投标方应按照损失</w:t>
      </w:r>
      <w:r w:rsidRPr="00CC0703">
        <w:rPr>
          <w:rFonts w:ascii="仿宋" w:eastAsia="仿宋" w:hAnsi="仿宋" w:hint="eastAsia"/>
          <w:color w:val="000000"/>
          <w:sz w:val="28"/>
          <w:szCs w:val="28"/>
        </w:rPr>
        <w:t>赔偿。</w:t>
      </w:r>
    </w:p>
    <w:p w:rsidR="00AB14E7" w:rsidRDefault="00AB14E7" w:rsidP="00F61170">
      <w:pPr>
        <w:ind w:firstLineChars="200" w:firstLine="560"/>
        <w:rPr>
          <w:rFonts w:ascii="仿宋" w:eastAsia="仿宋" w:hAnsi="仿宋"/>
          <w:color w:val="000000"/>
          <w:sz w:val="28"/>
          <w:szCs w:val="28"/>
        </w:rPr>
      </w:pPr>
      <w:r w:rsidRPr="00CC0703">
        <w:rPr>
          <w:rFonts w:ascii="仿宋" w:eastAsia="仿宋" w:hAnsi="仿宋" w:hint="eastAsia"/>
          <w:color w:val="000000"/>
          <w:sz w:val="28"/>
          <w:szCs w:val="28"/>
        </w:rPr>
        <w:lastRenderedPageBreak/>
        <w:t>8</w:t>
      </w:r>
      <w:r w:rsidR="004B075F" w:rsidRPr="00CC0703">
        <w:rPr>
          <w:rFonts w:ascii="仿宋" w:eastAsia="仿宋" w:hAnsi="仿宋" w:hint="eastAsia"/>
          <w:color w:val="000000"/>
          <w:sz w:val="28"/>
          <w:szCs w:val="28"/>
        </w:rPr>
        <w:t>、</w:t>
      </w:r>
      <w:proofErr w:type="gramStart"/>
      <w:r w:rsidR="004B075F" w:rsidRPr="00CC0703">
        <w:rPr>
          <w:rFonts w:ascii="仿宋" w:eastAsia="仿宋" w:hAnsi="仿宋" w:hint="eastAsia"/>
          <w:color w:val="000000"/>
          <w:sz w:val="28"/>
          <w:szCs w:val="28"/>
        </w:rPr>
        <w:t>如运行</w:t>
      </w:r>
      <w:proofErr w:type="gramEnd"/>
      <w:r w:rsidR="004B075F">
        <w:rPr>
          <w:rFonts w:ascii="仿宋" w:eastAsia="仿宋" w:hAnsi="仿宋" w:hint="eastAsia"/>
          <w:color w:val="000000"/>
          <w:sz w:val="28"/>
          <w:szCs w:val="28"/>
        </w:rPr>
        <w:t>设备发生故障</w:t>
      </w:r>
      <w:r w:rsidR="00CC0703">
        <w:rPr>
          <w:rFonts w:ascii="仿宋" w:eastAsia="仿宋" w:hAnsi="仿宋" w:hint="eastAsia"/>
          <w:color w:val="000000"/>
          <w:sz w:val="28"/>
          <w:szCs w:val="28"/>
        </w:rPr>
        <w:t>（非人为损坏）</w:t>
      </w:r>
      <w:r w:rsidR="004B075F">
        <w:rPr>
          <w:rFonts w:ascii="仿宋" w:eastAsia="仿宋" w:hAnsi="仿宋" w:hint="eastAsia"/>
          <w:color w:val="000000"/>
          <w:sz w:val="28"/>
          <w:szCs w:val="28"/>
        </w:rPr>
        <w:t>，</w:t>
      </w:r>
      <w:proofErr w:type="gramStart"/>
      <w:r w:rsidR="004B075F">
        <w:rPr>
          <w:rFonts w:ascii="仿宋" w:eastAsia="仿宋" w:hAnsi="仿宋" w:hint="eastAsia"/>
          <w:color w:val="000000"/>
          <w:sz w:val="28"/>
          <w:szCs w:val="28"/>
        </w:rPr>
        <w:t>中标商</w:t>
      </w:r>
      <w:proofErr w:type="gramEnd"/>
      <w:r w:rsidR="004B075F">
        <w:rPr>
          <w:rFonts w:ascii="仿宋" w:eastAsia="仿宋" w:hAnsi="仿宋" w:hint="eastAsia"/>
          <w:color w:val="000000"/>
          <w:sz w:val="28"/>
          <w:szCs w:val="28"/>
        </w:rPr>
        <w:t>在规定时间内未能到场维修或远程解决，招标方可使用中标方提供的备品备件，</w:t>
      </w:r>
      <w:proofErr w:type="gramStart"/>
      <w:r w:rsidR="004B075F">
        <w:rPr>
          <w:rFonts w:ascii="仿宋" w:eastAsia="仿宋" w:hAnsi="仿宋" w:hint="eastAsia"/>
          <w:color w:val="000000"/>
          <w:sz w:val="28"/>
          <w:szCs w:val="28"/>
        </w:rPr>
        <w:t>中标商</w:t>
      </w:r>
      <w:proofErr w:type="gramEnd"/>
      <w:r w:rsidR="004B075F">
        <w:rPr>
          <w:rFonts w:ascii="仿宋" w:eastAsia="仿宋" w:hAnsi="仿宋" w:hint="eastAsia"/>
          <w:color w:val="000000"/>
          <w:sz w:val="28"/>
          <w:szCs w:val="28"/>
        </w:rPr>
        <w:t>需对更换的设备进行维修调试，再次作为备品使用。</w:t>
      </w:r>
    </w:p>
    <w:p w:rsidR="0021501E" w:rsidRPr="00631E39" w:rsidRDefault="0021501E" w:rsidP="0021501E">
      <w:pPr>
        <w:ind w:firstLineChars="200" w:firstLine="562"/>
        <w:rPr>
          <w:rFonts w:ascii="仿宋" w:eastAsia="仿宋" w:hAnsi="仿宋"/>
          <w:b/>
          <w:color w:val="000000"/>
          <w:sz w:val="28"/>
          <w:szCs w:val="28"/>
        </w:rPr>
      </w:pPr>
      <w:r w:rsidRPr="00631E39">
        <w:rPr>
          <w:rFonts w:ascii="仿宋" w:eastAsia="仿宋" w:hAnsi="仿宋" w:hint="eastAsia"/>
          <w:b/>
          <w:color w:val="000000"/>
          <w:sz w:val="28"/>
          <w:szCs w:val="28"/>
        </w:rPr>
        <w:t>（八）验收标准</w:t>
      </w:r>
    </w:p>
    <w:p w:rsidR="0021501E" w:rsidRPr="0021501E" w:rsidRDefault="0021501E" w:rsidP="00593F6D">
      <w:pPr>
        <w:ind w:firstLineChars="200" w:firstLine="560"/>
        <w:rPr>
          <w:rFonts w:ascii="仿宋" w:eastAsia="仿宋" w:hAnsi="仿宋"/>
          <w:color w:val="000000"/>
          <w:sz w:val="28"/>
          <w:szCs w:val="28"/>
        </w:rPr>
      </w:pPr>
      <w:r w:rsidRPr="00631E39">
        <w:rPr>
          <w:rFonts w:ascii="仿宋" w:eastAsia="仿宋" w:hAnsi="仿宋" w:hint="eastAsia"/>
          <w:color w:val="000000"/>
          <w:sz w:val="28"/>
          <w:szCs w:val="28"/>
        </w:rPr>
        <w:t>采购文件中所涉及的硬件，中标方需提供设备厂商的公安部出具的检测报告，</w:t>
      </w:r>
      <w:r w:rsidR="00E055C1" w:rsidRPr="00631E39">
        <w:rPr>
          <w:rFonts w:ascii="仿宋" w:eastAsia="仿宋" w:hAnsi="仿宋" w:hint="eastAsia"/>
          <w:color w:val="000000"/>
          <w:sz w:val="28"/>
          <w:szCs w:val="28"/>
        </w:rPr>
        <w:t>并运行测试满足招标</w:t>
      </w:r>
      <w:proofErr w:type="gramStart"/>
      <w:r w:rsidR="00E055C1" w:rsidRPr="00631E39">
        <w:rPr>
          <w:rFonts w:ascii="仿宋" w:eastAsia="仿宋" w:hAnsi="仿宋" w:hint="eastAsia"/>
          <w:color w:val="000000"/>
          <w:sz w:val="28"/>
          <w:szCs w:val="28"/>
        </w:rPr>
        <w:t>方需求</w:t>
      </w:r>
      <w:proofErr w:type="gramEnd"/>
      <w:r w:rsidR="00E055C1" w:rsidRPr="00631E39">
        <w:rPr>
          <w:rFonts w:ascii="仿宋" w:eastAsia="仿宋" w:hAnsi="仿宋" w:hint="eastAsia"/>
          <w:color w:val="000000"/>
          <w:sz w:val="28"/>
          <w:szCs w:val="28"/>
        </w:rPr>
        <w:t>后，可验收。</w:t>
      </w:r>
    </w:p>
    <w:p w:rsidR="00D92DDD" w:rsidRDefault="00D92DDD" w:rsidP="00D92DDD">
      <w:pPr>
        <w:autoSpaceDE w:val="0"/>
        <w:autoSpaceDN w:val="0"/>
        <w:adjustRightInd w:val="0"/>
        <w:spacing w:line="360" w:lineRule="auto"/>
        <w:ind w:firstLineChars="196" w:firstLine="551"/>
        <w:rPr>
          <w:rFonts w:ascii="仿宋" w:eastAsia="仿宋" w:hAnsi="仿宋" w:cs="仿宋_GB2312"/>
          <w:b/>
          <w:color w:val="000000"/>
          <w:sz w:val="28"/>
          <w:szCs w:val="28"/>
        </w:rPr>
      </w:pPr>
      <w:r>
        <w:rPr>
          <w:rFonts w:ascii="仿宋" w:eastAsia="仿宋" w:hAnsi="仿宋" w:cs="仿宋_GB2312" w:hint="eastAsia"/>
          <w:b/>
          <w:color w:val="000000"/>
          <w:sz w:val="28"/>
          <w:szCs w:val="28"/>
        </w:rPr>
        <w:t>三、其他</w:t>
      </w:r>
    </w:p>
    <w:p w:rsidR="00D92DDD" w:rsidRDefault="00D92DDD" w:rsidP="00E055C1">
      <w:pPr>
        <w:autoSpaceDE w:val="0"/>
        <w:autoSpaceDN w:val="0"/>
        <w:adjustRightInd w:val="0"/>
        <w:spacing w:line="360" w:lineRule="auto"/>
        <w:ind w:firstLineChars="200" w:firstLine="562"/>
        <w:rPr>
          <w:rFonts w:ascii="仿宋" w:eastAsia="仿宋" w:hAnsi="仿宋" w:cs="仿宋_GB2312"/>
          <w:b/>
          <w:color w:val="000000"/>
          <w:sz w:val="28"/>
          <w:szCs w:val="28"/>
        </w:rPr>
      </w:pPr>
      <w:r>
        <w:rPr>
          <w:rFonts w:ascii="仿宋" w:eastAsia="仿宋" w:hAnsi="仿宋" w:cs="仿宋_GB2312"/>
          <w:b/>
          <w:color w:val="000000"/>
          <w:sz w:val="28"/>
          <w:szCs w:val="28"/>
        </w:rPr>
        <w:t>1</w:t>
      </w:r>
      <w:r w:rsidR="00F61170">
        <w:rPr>
          <w:rFonts w:ascii="仿宋" w:eastAsia="仿宋" w:hAnsi="仿宋" w:cs="仿宋_GB2312" w:hint="eastAsia"/>
          <w:b/>
          <w:color w:val="000000"/>
          <w:sz w:val="28"/>
          <w:szCs w:val="28"/>
        </w:rPr>
        <w:t>、</w:t>
      </w:r>
      <w:r>
        <w:rPr>
          <w:rFonts w:ascii="仿宋" w:eastAsia="仿宋" w:hAnsi="仿宋" w:cs="仿宋_GB2312" w:hint="eastAsia"/>
          <w:b/>
          <w:color w:val="000000"/>
          <w:sz w:val="28"/>
          <w:szCs w:val="28"/>
        </w:rPr>
        <w:t>服务范围中服务内容的增加或减少以实际发生为准，各业务承接以交付的时间为准</w:t>
      </w:r>
      <w:r w:rsidR="00E055C1">
        <w:rPr>
          <w:rFonts w:ascii="仿宋" w:eastAsia="仿宋" w:hAnsi="仿宋" w:cs="仿宋_GB2312" w:hint="eastAsia"/>
          <w:b/>
          <w:color w:val="000000"/>
          <w:sz w:val="28"/>
          <w:szCs w:val="28"/>
        </w:rPr>
        <w:t>。</w:t>
      </w:r>
      <w:r w:rsidR="00E055C1">
        <w:rPr>
          <w:rFonts w:ascii="仿宋" w:eastAsia="仿宋" w:hAnsi="仿宋" w:cs="仿宋_GB2312"/>
          <w:b/>
          <w:color w:val="000000"/>
          <w:sz w:val="28"/>
          <w:szCs w:val="28"/>
        </w:rPr>
        <w:t xml:space="preserve"> </w:t>
      </w:r>
    </w:p>
    <w:p w:rsidR="00D92DDD" w:rsidRDefault="00F61170" w:rsidP="00D92DDD">
      <w:pPr>
        <w:autoSpaceDE w:val="0"/>
        <w:autoSpaceDN w:val="0"/>
        <w:adjustRightInd w:val="0"/>
        <w:spacing w:line="360" w:lineRule="auto"/>
        <w:ind w:firstLineChars="200" w:firstLine="562"/>
        <w:rPr>
          <w:rFonts w:ascii="仿宋" w:eastAsia="仿宋" w:hAnsi="仿宋" w:cs="仿宋_GB2312"/>
          <w:b/>
          <w:color w:val="000000"/>
          <w:sz w:val="28"/>
          <w:szCs w:val="28"/>
        </w:rPr>
      </w:pPr>
      <w:r>
        <w:rPr>
          <w:rFonts w:ascii="仿宋" w:eastAsia="仿宋" w:hAnsi="仿宋" w:cs="仿宋_GB2312" w:hint="eastAsia"/>
          <w:b/>
          <w:color w:val="000000"/>
          <w:sz w:val="28"/>
          <w:szCs w:val="28"/>
        </w:rPr>
        <w:t>2、</w:t>
      </w:r>
      <w:r w:rsidR="00D92DDD">
        <w:rPr>
          <w:rFonts w:ascii="仿宋" w:eastAsia="仿宋" w:hAnsi="仿宋" w:hint="eastAsia"/>
          <w:b/>
          <w:sz w:val="28"/>
          <w:szCs w:val="28"/>
        </w:rPr>
        <w:t>请供应商</w:t>
      </w:r>
      <w:r w:rsidR="00D92DDD">
        <w:rPr>
          <w:rFonts w:ascii="仿宋" w:eastAsia="仿宋" w:hAnsi="仿宋" w:cs="仿宋_GB2312" w:hint="eastAsia"/>
          <w:b/>
          <w:sz w:val="28"/>
          <w:szCs w:val="28"/>
        </w:rPr>
        <w:t>如有疑问，请与项目联系人联系，联系时间截止为</w:t>
      </w:r>
      <w:r w:rsidR="00D92DDD">
        <w:rPr>
          <w:rFonts w:ascii="仿宋" w:eastAsia="仿宋" w:hAnsi="仿宋" w:hint="eastAsia"/>
          <w:b/>
          <w:sz w:val="28"/>
          <w:szCs w:val="28"/>
        </w:rPr>
        <w:t>于</w:t>
      </w:r>
      <w:r w:rsidR="00AB14E7">
        <w:rPr>
          <w:rFonts w:ascii="仿宋" w:eastAsia="仿宋" w:hAnsi="仿宋" w:hint="eastAsia"/>
          <w:b/>
          <w:sz w:val="28"/>
          <w:szCs w:val="28"/>
        </w:rPr>
        <w:t>4</w:t>
      </w:r>
      <w:r w:rsidR="00D92DDD">
        <w:rPr>
          <w:rFonts w:ascii="仿宋" w:eastAsia="仿宋" w:hAnsi="仿宋" w:hint="eastAsia"/>
          <w:b/>
          <w:sz w:val="28"/>
          <w:szCs w:val="28"/>
        </w:rPr>
        <w:t>月</w:t>
      </w:r>
      <w:r w:rsidR="00AB14E7">
        <w:rPr>
          <w:rFonts w:ascii="仿宋" w:eastAsia="仿宋" w:hAnsi="仿宋" w:hint="eastAsia"/>
          <w:b/>
          <w:color w:val="000000"/>
          <w:sz w:val="28"/>
          <w:szCs w:val="28"/>
        </w:rPr>
        <w:t>2</w:t>
      </w:r>
      <w:r w:rsidR="005D4EB2">
        <w:rPr>
          <w:rFonts w:ascii="仿宋" w:eastAsia="仿宋" w:hAnsi="仿宋" w:hint="eastAsia"/>
          <w:b/>
          <w:color w:val="000000"/>
          <w:sz w:val="28"/>
          <w:szCs w:val="28"/>
        </w:rPr>
        <w:t>5</w:t>
      </w:r>
      <w:r w:rsidR="00D92DDD">
        <w:rPr>
          <w:rFonts w:ascii="仿宋" w:eastAsia="仿宋" w:hAnsi="仿宋" w:hint="eastAsia"/>
          <w:b/>
          <w:color w:val="000000"/>
          <w:sz w:val="28"/>
          <w:szCs w:val="28"/>
        </w:rPr>
        <w:t>日</w:t>
      </w:r>
      <w:r>
        <w:rPr>
          <w:rFonts w:ascii="仿宋" w:eastAsia="仿宋" w:hAnsi="仿宋" w:hint="eastAsia"/>
          <w:b/>
          <w:color w:val="000000"/>
          <w:sz w:val="28"/>
          <w:szCs w:val="28"/>
        </w:rPr>
        <w:t>17:00</w:t>
      </w:r>
      <w:r w:rsidR="00D92DDD">
        <w:rPr>
          <w:rFonts w:ascii="仿宋" w:eastAsia="仿宋" w:hAnsi="仿宋" w:cs="仿宋_GB2312" w:hint="eastAsia"/>
          <w:b/>
          <w:sz w:val="28"/>
          <w:szCs w:val="28"/>
        </w:rPr>
        <w:t>。</w:t>
      </w:r>
    </w:p>
    <w:p w:rsidR="00D92DDD" w:rsidRDefault="00D92DDD" w:rsidP="00D92DDD">
      <w:pPr>
        <w:autoSpaceDE w:val="0"/>
        <w:autoSpaceDN w:val="0"/>
        <w:adjustRightInd w:val="0"/>
        <w:spacing w:line="360" w:lineRule="auto"/>
        <w:ind w:firstLineChars="200" w:firstLine="562"/>
        <w:rPr>
          <w:rFonts w:ascii="仿宋" w:eastAsia="仿宋" w:hAnsi="仿宋" w:cs="仿宋_GB2312"/>
          <w:b/>
          <w:color w:val="000000"/>
          <w:sz w:val="28"/>
          <w:szCs w:val="28"/>
        </w:rPr>
      </w:pPr>
      <w:r>
        <w:rPr>
          <w:rFonts w:ascii="仿宋" w:eastAsia="仿宋" w:hAnsi="仿宋" w:hint="eastAsia"/>
          <w:b/>
          <w:color w:val="000000"/>
          <w:sz w:val="28"/>
          <w:szCs w:val="28"/>
        </w:rPr>
        <w:t>联系人：何国栋</w:t>
      </w:r>
      <w:r>
        <w:rPr>
          <w:rFonts w:ascii="仿宋" w:eastAsia="仿宋" w:hAnsi="仿宋"/>
          <w:b/>
          <w:color w:val="000000"/>
          <w:sz w:val="28"/>
          <w:szCs w:val="28"/>
        </w:rPr>
        <w:t xml:space="preserve">         </w:t>
      </w:r>
      <w:r>
        <w:rPr>
          <w:rFonts w:ascii="仿宋" w:eastAsia="仿宋" w:hAnsi="仿宋" w:hint="eastAsia"/>
          <w:b/>
          <w:color w:val="000000"/>
          <w:sz w:val="28"/>
          <w:szCs w:val="28"/>
        </w:rPr>
        <w:t>联系电话：</w:t>
      </w:r>
      <w:r>
        <w:rPr>
          <w:rFonts w:ascii="仿宋" w:eastAsia="仿宋" w:hAnsi="仿宋"/>
          <w:b/>
          <w:color w:val="000000"/>
          <w:sz w:val="28"/>
          <w:szCs w:val="28"/>
        </w:rPr>
        <w:t>0477-38558</w:t>
      </w:r>
      <w:r w:rsidR="00A56F61">
        <w:rPr>
          <w:rFonts w:ascii="仿宋" w:eastAsia="仿宋" w:hAnsi="仿宋" w:hint="eastAsia"/>
          <w:b/>
          <w:color w:val="000000"/>
          <w:sz w:val="28"/>
          <w:szCs w:val="28"/>
        </w:rPr>
        <w:t>18</w:t>
      </w:r>
    </w:p>
    <w:p w:rsidR="00D92DDD" w:rsidRDefault="00D92DDD" w:rsidP="00D92DDD">
      <w:pPr>
        <w:widowControl/>
        <w:rPr>
          <w:rFonts w:ascii="仿宋" w:eastAsia="仿宋" w:hAnsi="仿宋"/>
        </w:rPr>
      </w:pPr>
      <w:r>
        <w:rPr>
          <w:rFonts w:ascii="仿宋" w:eastAsia="仿宋" w:hAnsi="仿宋"/>
        </w:rPr>
        <w:br w:type="page"/>
      </w:r>
    </w:p>
    <w:p w:rsidR="00B73CDB" w:rsidRDefault="00B73CDB" w:rsidP="00B73CDB">
      <w:pPr>
        <w:pStyle w:val="1"/>
        <w:overflowPunct w:val="0"/>
        <w:spacing w:line="360" w:lineRule="auto"/>
        <w:rPr>
          <w:rFonts w:ascii="仿宋" w:eastAsia="仿宋" w:hAnsi="仿宋"/>
        </w:rPr>
      </w:pPr>
      <w:bookmarkStart w:id="12" w:name="_Toc482106461"/>
      <w:bookmarkStart w:id="13" w:name="_Toc511901333"/>
      <w:r>
        <w:rPr>
          <w:rFonts w:ascii="仿宋" w:eastAsia="仿宋" w:hAnsi="仿宋" w:hint="eastAsia"/>
        </w:rPr>
        <w:lastRenderedPageBreak/>
        <w:t>第三章 投标人须知</w:t>
      </w:r>
      <w:bookmarkEnd w:id="12"/>
      <w:bookmarkEnd w:id="13"/>
    </w:p>
    <w:p w:rsidR="00B73CDB" w:rsidRDefault="00B73CDB" w:rsidP="00B73CDB">
      <w:pPr>
        <w:pStyle w:val="2"/>
        <w:overflowPunct w:val="0"/>
        <w:spacing w:line="360" w:lineRule="auto"/>
        <w:rPr>
          <w:rFonts w:ascii="仿宋" w:eastAsia="仿宋" w:hAnsi="仿宋"/>
          <w:sz w:val="28"/>
          <w:szCs w:val="28"/>
        </w:rPr>
      </w:pPr>
      <w:r>
        <w:rPr>
          <w:rFonts w:ascii="仿宋" w:eastAsia="仿宋" w:hAnsi="仿宋" w:hint="eastAsia"/>
          <w:sz w:val="28"/>
          <w:szCs w:val="28"/>
        </w:rPr>
        <w:t xml:space="preserve">    </w:t>
      </w:r>
      <w:bookmarkStart w:id="14" w:name="_Toc482106462"/>
      <w:bookmarkStart w:id="15" w:name="_Toc511901334"/>
      <w:r>
        <w:rPr>
          <w:rFonts w:ascii="仿宋" w:eastAsia="仿宋" w:hAnsi="仿宋" w:hint="eastAsia"/>
          <w:sz w:val="28"/>
          <w:szCs w:val="28"/>
        </w:rPr>
        <w:t>一、供应商资格要求</w:t>
      </w:r>
      <w:bookmarkEnd w:id="14"/>
      <w:bookmarkEnd w:id="15"/>
    </w:p>
    <w:p w:rsidR="00B73CDB" w:rsidRDefault="00B73CDB" w:rsidP="00B73CDB">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（一）供应商应符合《中华人民共和国政府采购法》第二十二条规定的条件。</w:t>
      </w:r>
    </w:p>
    <w:p w:rsidR="00B73CDB" w:rsidRPr="00EC1E5D" w:rsidRDefault="00B73CDB" w:rsidP="00B73CDB">
      <w:pPr>
        <w:overflowPunct w:val="0"/>
        <w:spacing w:line="360" w:lineRule="auto"/>
        <w:ind w:firstLineChars="200" w:firstLine="560"/>
        <w:rPr>
          <w:rFonts w:ascii="仿宋" w:eastAsia="仿宋" w:hAnsi="仿宋"/>
          <w:color w:val="000000"/>
          <w:sz w:val="28"/>
          <w:szCs w:val="28"/>
        </w:rPr>
      </w:pPr>
      <w:r>
        <w:rPr>
          <w:rFonts w:ascii="仿宋" w:eastAsia="仿宋" w:hAnsi="仿宋" w:cs="宋体" w:hint="eastAsia"/>
          <w:bCs/>
          <w:kern w:val="0"/>
          <w:sz w:val="28"/>
        </w:rPr>
        <w:t>（二）投标方企业</w:t>
      </w:r>
      <w:r w:rsidRPr="00570C10">
        <w:rPr>
          <w:rFonts w:ascii="仿宋" w:eastAsia="仿宋" w:hAnsi="仿宋" w:hint="eastAsia"/>
          <w:color w:val="000000"/>
          <w:sz w:val="28"/>
          <w:szCs w:val="28"/>
        </w:rPr>
        <w:t>工商注册所在地或项目所在地检察机关出具的《检察机关行贿犯罪档案查询结果告知函》（在有效期范围内）</w:t>
      </w:r>
    </w:p>
    <w:p w:rsidR="00B73CDB" w:rsidRPr="00807116" w:rsidRDefault="00B73CDB" w:rsidP="00B73CDB">
      <w:pPr>
        <w:pStyle w:val="2"/>
        <w:overflowPunct w:val="0"/>
        <w:spacing w:line="360" w:lineRule="auto"/>
        <w:rPr>
          <w:rFonts w:ascii="仿宋" w:eastAsia="仿宋" w:hAnsi="仿宋"/>
          <w:sz w:val="28"/>
          <w:szCs w:val="28"/>
        </w:rPr>
      </w:pPr>
      <w:r>
        <w:rPr>
          <w:rFonts w:ascii="仿宋" w:eastAsia="仿宋" w:hAnsi="仿宋" w:hint="eastAsia"/>
          <w:sz w:val="28"/>
          <w:szCs w:val="28"/>
        </w:rPr>
        <w:t xml:space="preserve">    </w:t>
      </w:r>
      <w:bookmarkStart w:id="16" w:name="_Toc482106463"/>
      <w:bookmarkStart w:id="17" w:name="_Toc511901335"/>
      <w:r>
        <w:rPr>
          <w:rFonts w:ascii="仿宋" w:eastAsia="仿宋" w:hAnsi="仿宋" w:hint="eastAsia"/>
          <w:sz w:val="28"/>
          <w:szCs w:val="28"/>
        </w:rPr>
        <w:t>二、</w:t>
      </w:r>
      <w:r w:rsidRPr="00807116">
        <w:rPr>
          <w:rFonts w:ascii="仿宋" w:eastAsia="仿宋" w:hAnsi="仿宋" w:hint="eastAsia"/>
          <w:sz w:val="28"/>
          <w:szCs w:val="28"/>
        </w:rPr>
        <w:t>响应文件的构成</w:t>
      </w:r>
      <w:bookmarkEnd w:id="16"/>
      <w:bookmarkEnd w:id="17"/>
    </w:p>
    <w:p w:rsidR="00B73CDB" w:rsidRDefault="00B73CDB" w:rsidP="00B73CDB">
      <w:pPr>
        <w:pStyle w:val="a5"/>
        <w:overflowPunct w:val="0"/>
        <w:adjustRightInd w:val="0"/>
        <w:snapToGrid w:val="0"/>
        <w:spacing w:line="360" w:lineRule="auto"/>
        <w:ind w:firstLineChars="200" w:firstLine="560"/>
        <w:rPr>
          <w:rFonts w:ascii="仿宋" w:eastAsia="仿宋" w:hAnsi="仿宋"/>
          <w:bCs/>
          <w:color w:val="000000"/>
          <w:sz w:val="28"/>
          <w:szCs w:val="28"/>
        </w:rPr>
      </w:pPr>
      <w:r>
        <w:rPr>
          <w:rFonts w:ascii="仿宋" w:eastAsia="仿宋" w:hAnsi="仿宋" w:hint="eastAsia"/>
          <w:bCs/>
          <w:color w:val="000000"/>
          <w:sz w:val="28"/>
          <w:szCs w:val="28"/>
        </w:rPr>
        <w:t>供应商编制的响应文件应包括但不少于下列内容：</w:t>
      </w:r>
    </w:p>
    <w:p w:rsidR="00B73CDB" w:rsidRDefault="00B73CDB" w:rsidP="00B73CDB">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1、投标承诺书</w:t>
      </w:r>
    </w:p>
    <w:p w:rsidR="00B73CDB" w:rsidRDefault="00B73CDB" w:rsidP="00B73CDB">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2、委托代表投标时法人代表授权书</w:t>
      </w:r>
    </w:p>
    <w:p w:rsidR="00B73CDB" w:rsidRDefault="00B73CDB" w:rsidP="00B73CDB">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3、项目分项报价明细表</w:t>
      </w:r>
    </w:p>
    <w:p w:rsidR="00B73CDB" w:rsidRDefault="00B73CDB" w:rsidP="00B73CDB">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4、项目服务方案、承诺和质量保证措施</w:t>
      </w:r>
    </w:p>
    <w:p w:rsidR="00B73CDB" w:rsidRDefault="00B73CDB" w:rsidP="00B73CDB">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5、</w:t>
      </w:r>
      <w:r w:rsidRPr="00047661">
        <w:rPr>
          <w:rFonts w:ascii="仿宋" w:eastAsia="仿宋" w:hAnsi="仿宋" w:hint="eastAsia"/>
          <w:color w:val="000000"/>
          <w:sz w:val="28"/>
          <w:szCs w:val="28"/>
        </w:rPr>
        <w:t>投标人情况介绍，包括办公场所、机构设置、技术力量、服务能力、质量管理等</w:t>
      </w:r>
    </w:p>
    <w:p w:rsidR="00B73CDB" w:rsidRDefault="00B73CDB" w:rsidP="00B73CDB">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6、供应商应提供的各类证明材料</w:t>
      </w:r>
      <w:r>
        <w:rPr>
          <w:rFonts w:ascii="宋体" w:hAnsi="宋体" w:hint="eastAsia"/>
          <w:sz w:val="28"/>
          <w:szCs w:val="28"/>
        </w:rPr>
        <w:t>；</w:t>
      </w:r>
    </w:p>
    <w:p w:rsidR="00B73CDB" w:rsidRDefault="00B73CDB" w:rsidP="00B73CDB">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（1）投标人营业执照副本、开户许可证</w:t>
      </w:r>
      <w:r w:rsidR="00FB6EFC">
        <w:rPr>
          <w:rFonts w:ascii="仿宋" w:eastAsia="仿宋" w:hAnsi="仿宋" w:hint="eastAsia"/>
          <w:color w:val="000000"/>
          <w:sz w:val="28"/>
          <w:szCs w:val="28"/>
        </w:rPr>
        <w:t>、行业主管部门</w:t>
      </w:r>
      <w:r>
        <w:rPr>
          <w:rFonts w:ascii="仿宋" w:eastAsia="仿宋" w:hAnsi="仿宋" w:hint="eastAsia"/>
          <w:color w:val="000000"/>
          <w:sz w:val="28"/>
          <w:szCs w:val="28"/>
        </w:rPr>
        <w:t>等</w:t>
      </w:r>
    </w:p>
    <w:p w:rsidR="00B73CDB" w:rsidRDefault="00B73CDB" w:rsidP="00B73CDB">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（2）行业主管部门或相关部门颁发的（获奖）证书</w:t>
      </w:r>
    </w:p>
    <w:p w:rsidR="00B73CDB" w:rsidRDefault="00B73CDB" w:rsidP="00B73CDB">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（3）</w:t>
      </w:r>
      <w:r w:rsidRPr="00A01B54">
        <w:rPr>
          <w:rFonts w:ascii="仿宋" w:eastAsia="仿宋" w:hAnsi="仿宋" w:hint="eastAsia"/>
          <w:color w:val="000000"/>
          <w:sz w:val="28"/>
          <w:szCs w:val="28"/>
        </w:rPr>
        <w:t>提供软件生产厂家授权书及销售服务等资质（原件加盖厂家公章）</w:t>
      </w:r>
    </w:p>
    <w:p w:rsidR="00B73CDB" w:rsidRDefault="00B73CDB" w:rsidP="00B73CDB">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（4）近三</w:t>
      </w:r>
      <w:r w:rsidRPr="00A01B54">
        <w:rPr>
          <w:rFonts w:ascii="仿宋" w:eastAsia="仿宋" w:hAnsi="仿宋" w:hint="eastAsia"/>
          <w:color w:val="000000"/>
          <w:sz w:val="28"/>
          <w:szCs w:val="28"/>
        </w:rPr>
        <w:t>年以来</w:t>
      </w:r>
      <w:r>
        <w:rPr>
          <w:rFonts w:ascii="仿宋" w:eastAsia="仿宋" w:hAnsi="仿宋" w:hint="eastAsia"/>
          <w:color w:val="000000"/>
          <w:sz w:val="28"/>
          <w:szCs w:val="28"/>
        </w:rPr>
        <w:t>有效的</w:t>
      </w:r>
      <w:r w:rsidRPr="00A01B54">
        <w:rPr>
          <w:rFonts w:ascii="仿宋" w:eastAsia="仿宋" w:hAnsi="仿宋" w:hint="eastAsia"/>
          <w:color w:val="000000"/>
          <w:sz w:val="28"/>
          <w:szCs w:val="28"/>
        </w:rPr>
        <w:t>项目</w:t>
      </w:r>
      <w:r>
        <w:rPr>
          <w:rFonts w:ascii="仿宋" w:eastAsia="仿宋" w:hAnsi="仿宋" w:hint="eastAsia"/>
          <w:color w:val="000000"/>
          <w:sz w:val="28"/>
          <w:szCs w:val="28"/>
        </w:rPr>
        <w:t>公司业绩、</w:t>
      </w:r>
      <w:r w:rsidRPr="00A01B54">
        <w:rPr>
          <w:rFonts w:ascii="仿宋" w:eastAsia="仿宋" w:hAnsi="仿宋" w:hint="eastAsia"/>
          <w:color w:val="000000"/>
          <w:sz w:val="28"/>
          <w:szCs w:val="28"/>
        </w:rPr>
        <w:t>销售业绩</w:t>
      </w:r>
      <w:r>
        <w:rPr>
          <w:rFonts w:ascii="仿宋" w:eastAsia="仿宋" w:hAnsi="仿宋" w:hint="eastAsia"/>
          <w:color w:val="000000"/>
          <w:sz w:val="28"/>
          <w:szCs w:val="28"/>
        </w:rPr>
        <w:t>说明，中标通知书或相关合同复印件</w:t>
      </w:r>
      <w:r w:rsidRPr="00A01B54">
        <w:rPr>
          <w:rFonts w:ascii="仿宋" w:eastAsia="仿宋" w:hAnsi="仿宋" w:hint="eastAsia"/>
          <w:color w:val="000000"/>
          <w:sz w:val="28"/>
          <w:szCs w:val="28"/>
        </w:rPr>
        <w:t>（须加盖公章）</w:t>
      </w:r>
    </w:p>
    <w:p w:rsidR="00B73CDB" w:rsidRPr="00570C10" w:rsidRDefault="00B73CDB" w:rsidP="00B73CDB">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（5）</w:t>
      </w:r>
      <w:r w:rsidRPr="00047661">
        <w:rPr>
          <w:rFonts w:ascii="仿宋" w:eastAsia="仿宋" w:hAnsi="仿宋" w:hint="eastAsia"/>
          <w:color w:val="000000"/>
          <w:sz w:val="28"/>
          <w:szCs w:val="28"/>
        </w:rPr>
        <w:t>其他有利于投标的投标人的证明文件</w:t>
      </w:r>
    </w:p>
    <w:p w:rsidR="00B73CDB" w:rsidRPr="00530D4A" w:rsidRDefault="00B73CDB" w:rsidP="00B73CDB">
      <w:pPr>
        <w:overflowPunct w:val="0"/>
        <w:spacing w:line="360" w:lineRule="auto"/>
        <w:ind w:right="114" w:firstLineChars="200" w:firstLine="560"/>
        <w:rPr>
          <w:rFonts w:ascii="仿宋" w:eastAsia="仿宋" w:hAnsi="仿宋"/>
          <w:color w:val="000000"/>
          <w:sz w:val="28"/>
          <w:szCs w:val="28"/>
        </w:rPr>
      </w:pPr>
      <w:r>
        <w:rPr>
          <w:rFonts w:ascii="仿宋" w:eastAsia="仿宋" w:hAnsi="仿宋" w:hint="eastAsia"/>
          <w:color w:val="000000"/>
          <w:kern w:val="0"/>
          <w:sz w:val="28"/>
          <w:szCs w:val="28"/>
        </w:rPr>
        <w:t>以上响应文件需递交正本1份，副本</w:t>
      </w:r>
      <w:r w:rsidR="00FB6EFC">
        <w:rPr>
          <w:rFonts w:ascii="仿宋" w:eastAsia="仿宋" w:hAnsi="仿宋" w:hint="eastAsia"/>
          <w:color w:val="000000"/>
          <w:kern w:val="0"/>
          <w:sz w:val="28"/>
          <w:szCs w:val="28"/>
        </w:rPr>
        <w:t>4</w:t>
      </w:r>
      <w:r>
        <w:rPr>
          <w:rFonts w:ascii="仿宋" w:eastAsia="仿宋" w:hAnsi="仿宋" w:hint="eastAsia"/>
          <w:color w:val="000000"/>
          <w:kern w:val="0"/>
          <w:sz w:val="28"/>
          <w:szCs w:val="28"/>
        </w:rPr>
        <w:t>份，PDF格式电子文档1份</w:t>
      </w:r>
      <w:r>
        <w:rPr>
          <w:rFonts w:ascii="仿宋" w:eastAsia="仿宋" w:hAnsi="仿宋" w:hint="eastAsia"/>
          <w:b/>
          <w:sz w:val="28"/>
          <w:szCs w:val="28"/>
        </w:rPr>
        <w:t>(U盘)</w:t>
      </w:r>
      <w:r>
        <w:rPr>
          <w:rFonts w:ascii="仿宋" w:eastAsia="仿宋" w:hAnsi="仿宋" w:hint="eastAsia"/>
          <w:color w:val="000000"/>
          <w:kern w:val="0"/>
          <w:sz w:val="28"/>
          <w:szCs w:val="28"/>
        </w:rPr>
        <w:t>；以上资料需签字、盖章的必须由法定代表人或经其授权的代表签字，并加盖公</w:t>
      </w:r>
      <w:r>
        <w:rPr>
          <w:rFonts w:ascii="仿宋" w:eastAsia="仿宋" w:hAnsi="仿宋" w:hint="eastAsia"/>
          <w:color w:val="000000"/>
          <w:kern w:val="0"/>
          <w:sz w:val="28"/>
          <w:szCs w:val="28"/>
        </w:rPr>
        <w:lastRenderedPageBreak/>
        <w:t>章,</w:t>
      </w:r>
      <w:r w:rsidRPr="00FB3EA2">
        <w:rPr>
          <w:rFonts w:ascii="仿宋" w:eastAsia="仿宋" w:hAnsi="仿宋" w:hint="eastAsia"/>
          <w:color w:val="FF0000"/>
          <w:kern w:val="0"/>
          <w:sz w:val="32"/>
          <w:szCs w:val="28"/>
        </w:rPr>
        <w:t>响应文件必须密封</w:t>
      </w:r>
      <w:r>
        <w:rPr>
          <w:rFonts w:ascii="仿宋" w:eastAsia="仿宋" w:hAnsi="仿宋" w:hint="eastAsia"/>
          <w:color w:val="000000"/>
          <w:kern w:val="0"/>
          <w:sz w:val="28"/>
          <w:szCs w:val="28"/>
        </w:rPr>
        <w:t>。</w:t>
      </w:r>
      <w:r>
        <w:rPr>
          <w:rFonts w:ascii="仿宋" w:eastAsia="仿宋" w:hAnsi="仿宋" w:hint="eastAsia"/>
          <w:color w:val="000000"/>
          <w:sz w:val="28"/>
          <w:szCs w:val="28"/>
        </w:rPr>
        <w:t>响应文件及资料无论供应商是否中标均不予退还。</w:t>
      </w:r>
    </w:p>
    <w:p w:rsidR="00B73CDB" w:rsidRDefault="00B73CDB" w:rsidP="00B73CDB">
      <w:pPr>
        <w:pStyle w:val="2"/>
        <w:overflowPunct w:val="0"/>
        <w:spacing w:line="360" w:lineRule="auto"/>
        <w:ind w:firstLineChars="200" w:firstLine="562"/>
        <w:rPr>
          <w:rFonts w:ascii="仿宋" w:eastAsia="仿宋" w:hAnsi="仿宋"/>
          <w:sz w:val="28"/>
        </w:rPr>
      </w:pPr>
      <w:bookmarkStart w:id="18" w:name="_Toc482106464"/>
      <w:bookmarkStart w:id="19" w:name="_Toc511901336"/>
      <w:r>
        <w:rPr>
          <w:rFonts w:ascii="仿宋" w:eastAsia="仿宋" w:hAnsi="仿宋" w:hint="eastAsia"/>
          <w:sz w:val="28"/>
        </w:rPr>
        <w:t>三、评标与中标</w:t>
      </w:r>
      <w:bookmarkEnd w:id="18"/>
      <w:bookmarkEnd w:id="19"/>
    </w:p>
    <w:p w:rsidR="00B73CDB" w:rsidRDefault="00B73CDB" w:rsidP="00B73CDB">
      <w:pPr>
        <w:pStyle w:val="a5"/>
        <w:overflowPunct w:val="0"/>
        <w:spacing w:line="360" w:lineRule="auto"/>
        <w:rPr>
          <w:rFonts w:ascii="仿宋" w:eastAsia="仿宋" w:hAnsi="仿宋"/>
          <w:color w:val="000000"/>
          <w:sz w:val="28"/>
          <w:szCs w:val="28"/>
        </w:rPr>
      </w:pPr>
      <w:r>
        <w:rPr>
          <w:rFonts w:ascii="仿宋" w:eastAsia="仿宋" w:hAnsi="仿宋" w:hint="eastAsia"/>
          <w:color w:val="000000"/>
          <w:sz w:val="28"/>
          <w:szCs w:val="28"/>
        </w:rPr>
        <w:t xml:space="preserve">    （一）</w:t>
      </w:r>
      <w:proofErr w:type="gramStart"/>
      <w:r>
        <w:rPr>
          <w:rFonts w:ascii="仿宋" w:eastAsia="仿宋" w:hAnsi="仿宋" w:hint="eastAsia"/>
          <w:color w:val="000000"/>
          <w:sz w:val="28"/>
          <w:szCs w:val="28"/>
        </w:rPr>
        <w:t>成立磋商</w:t>
      </w:r>
      <w:proofErr w:type="gramEnd"/>
      <w:r>
        <w:rPr>
          <w:rFonts w:ascii="仿宋" w:eastAsia="仿宋" w:hAnsi="仿宋" w:hint="eastAsia"/>
          <w:color w:val="000000"/>
          <w:sz w:val="28"/>
          <w:szCs w:val="28"/>
        </w:rPr>
        <w:t>小组</w:t>
      </w:r>
    </w:p>
    <w:p w:rsidR="00B73CDB" w:rsidRDefault="00B73CDB" w:rsidP="00B73CDB">
      <w:pPr>
        <w:pStyle w:val="a5"/>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鄂尔多斯</w:t>
      </w:r>
      <w:r w:rsidR="00FB6EFC">
        <w:rPr>
          <w:rFonts w:ascii="仿宋" w:eastAsia="仿宋" w:hAnsi="仿宋" w:hint="eastAsia"/>
          <w:color w:val="000000"/>
          <w:sz w:val="28"/>
          <w:szCs w:val="28"/>
        </w:rPr>
        <w:t>市空港实业</w:t>
      </w:r>
      <w:r>
        <w:rPr>
          <w:rFonts w:ascii="仿宋" w:eastAsia="仿宋" w:hAnsi="仿宋" w:hint="eastAsia"/>
          <w:color w:val="000000"/>
          <w:sz w:val="28"/>
          <w:szCs w:val="28"/>
        </w:rPr>
        <w:t>有限公司采购管理部门组织成立竞争性磋商小组，小组将按照以下基本程序组织磋商：</w:t>
      </w:r>
    </w:p>
    <w:p w:rsidR="00B73CDB" w:rsidRPr="00CF5022" w:rsidRDefault="00B73CDB" w:rsidP="00B73CDB">
      <w:pPr>
        <w:overflowPunct w:val="0"/>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t>1、供应商签到；</w:t>
      </w:r>
    </w:p>
    <w:p w:rsidR="00B73CDB" w:rsidRPr="00CF5022" w:rsidRDefault="00B73CDB" w:rsidP="00B73CDB">
      <w:pPr>
        <w:overflowPunct w:val="0"/>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t>2、供应商资格及响应文件初审；</w:t>
      </w:r>
    </w:p>
    <w:p w:rsidR="00B73CDB" w:rsidRPr="00CF5022" w:rsidRDefault="00B73CDB" w:rsidP="00B73CDB">
      <w:pPr>
        <w:overflowPunct w:val="0"/>
        <w:snapToGrid w:val="0"/>
        <w:spacing w:line="360" w:lineRule="auto"/>
        <w:ind w:firstLineChars="218" w:firstLine="610"/>
        <w:rPr>
          <w:rFonts w:ascii="仿宋" w:eastAsia="仿宋" w:hAnsi="仿宋"/>
          <w:color w:val="000000"/>
          <w:sz w:val="28"/>
          <w:szCs w:val="28"/>
        </w:rPr>
      </w:pPr>
      <w:r w:rsidRPr="00CF5022">
        <w:rPr>
          <w:rFonts w:ascii="仿宋" w:eastAsia="仿宋" w:hAnsi="仿宋" w:hint="eastAsia"/>
          <w:color w:val="000000"/>
          <w:sz w:val="28"/>
          <w:szCs w:val="28"/>
        </w:rPr>
        <w:t>3、与供应商针对报价及相关服务等内容依次进行项目谈判；</w:t>
      </w:r>
    </w:p>
    <w:p w:rsidR="00B73CDB" w:rsidRPr="00160956" w:rsidRDefault="00B73CDB" w:rsidP="00B73CDB">
      <w:pPr>
        <w:overflowPunct w:val="0"/>
        <w:snapToGrid w:val="0"/>
        <w:spacing w:line="360" w:lineRule="auto"/>
        <w:ind w:firstLineChars="218" w:firstLine="610"/>
        <w:rPr>
          <w:rFonts w:ascii="仿宋" w:eastAsia="仿宋" w:hAnsi="仿宋"/>
          <w:color w:val="000000" w:themeColor="text1"/>
          <w:sz w:val="28"/>
          <w:szCs w:val="28"/>
        </w:rPr>
      </w:pPr>
      <w:r w:rsidRPr="00160956">
        <w:rPr>
          <w:rFonts w:ascii="仿宋" w:eastAsia="仿宋" w:hAnsi="仿宋" w:hint="eastAsia"/>
          <w:color w:val="000000" w:themeColor="text1"/>
          <w:sz w:val="28"/>
          <w:szCs w:val="28"/>
        </w:rPr>
        <w:t>4、根据谈判内容详细审查并评判；</w:t>
      </w:r>
    </w:p>
    <w:p w:rsidR="00B73CDB" w:rsidRPr="00160956" w:rsidRDefault="00B73CDB" w:rsidP="00B73CDB">
      <w:pPr>
        <w:overflowPunct w:val="0"/>
        <w:snapToGrid w:val="0"/>
        <w:spacing w:line="360" w:lineRule="auto"/>
        <w:ind w:firstLineChars="218" w:firstLine="610"/>
        <w:rPr>
          <w:rFonts w:ascii="仿宋" w:eastAsia="仿宋" w:hAnsi="仿宋"/>
          <w:color w:val="000000" w:themeColor="text1"/>
          <w:sz w:val="28"/>
          <w:szCs w:val="28"/>
        </w:rPr>
      </w:pPr>
      <w:r w:rsidRPr="00160956">
        <w:rPr>
          <w:rFonts w:ascii="仿宋" w:eastAsia="仿宋" w:hAnsi="仿宋" w:hint="eastAsia"/>
          <w:color w:val="000000" w:themeColor="text1"/>
          <w:sz w:val="28"/>
          <w:szCs w:val="28"/>
        </w:rPr>
        <w:t>5、根据</w:t>
      </w:r>
      <w:r>
        <w:rPr>
          <w:rFonts w:ascii="仿宋" w:eastAsia="仿宋" w:hAnsi="仿宋" w:hint="eastAsia"/>
          <w:color w:val="000000" w:themeColor="text1"/>
          <w:sz w:val="28"/>
          <w:szCs w:val="28"/>
        </w:rPr>
        <w:t>投标</w:t>
      </w:r>
      <w:proofErr w:type="gramStart"/>
      <w:r>
        <w:rPr>
          <w:rFonts w:ascii="仿宋" w:eastAsia="仿宋" w:hAnsi="仿宋" w:hint="eastAsia"/>
          <w:color w:val="000000" w:themeColor="text1"/>
          <w:sz w:val="28"/>
          <w:szCs w:val="28"/>
        </w:rPr>
        <w:t>商综合</w:t>
      </w:r>
      <w:proofErr w:type="gramEnd"/>
      <w:r w:rsidRPr="00160956">
        <w:rPr>
          <w:rFonts w:ascii="仿宋" w:eastAsia="仿宋" w:hAnsi="仿宋" w:hint="eastAsia"/>
          <w:color w:val="000000" w:themeColor="text1"/>
          <w:sz w:val="28"/>
          <w:szCs w:val="28"/>
        </w:rPr>
        <w:t>情况推荐并确定中标候选人。</w:t>
      </w:r>
    </w:p>
    <w:p w:rsidR="00B73CDB" w:rsidRDefault="00B73CDB" w:rsidP="00B73CDB">
      <w:pPr>
        <w:pStyle w:val="a5"/>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（二）磋商与评标</w:t>
      </w:r>
    </w:p>
    <w:p w:rsidR="00B73CDB" w:rsidRDefault="00B73CDB" w:rsidP="00B73CDB">
      <w:pPr>
        <w:pStyle w:val="a5"/>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1、资格初审</w:t>
      </w:r>
    </w:p>
    <w:p w:rsidR="00B73CDB" w:rsidRDefault="00B73CDB" w:rsidP="00B73CDB">
      <w:pPr>
        <w:overflowPunct w:val="0"/>
        <w:spacing w:line="288" w:lineRule="auto"/>
        <w:ind w:firstLine="630"/>
        <w:rPr>
          <w:rFonts w:ascii="仿宋" w:eastAsia="仿宋" w:hAnsi="仿宋"/>
          <w:color w:val="000000"/>
          <w:kern w:val="0"/>
          <w:sz w:val="28"/>
          <w:szCs w:val="28"/>
        </w:rPr>
      </w:pPr>
      <w:r>
        <w:rPr>
          <w:rFonts w:ascii="仿宋" w:eastAsia="仿宋" w:hAnsi="仿宋" w:hint="eastAsia"/>
          <w:color w:val="000000"/>
          <w:sz w:val="28"/>
          <w:szCs w:val="28"/>
        </w:rPr>
        <w:t>磋商小组各位评审对投标单位资质</w:t>
      </w:r>
      <w:r w:rsidRPr="00654D88">
        <w:rPr>
          <w:rFonts w:ascii="仿宋" w:eastAsia="仿宋" w:hAnsi="仿宋" w:hint="eastAsia"/>
          <w:color w:val="000000"/>
          <w:sz w:val="28"/>
          <w:szCs w:val="28"/>
        </w:rPr>
        <w:t>（带原件）</w:t>
      </w:r>
      <w:r>
        <w:rPr>
          <w:rFonts w:ascii="仿宋" w:eastAsia="仿宋" w:hAnsi="仿宋" w:hint="eastAsia"/>
          <w:color w:val="000000"/>
          <w:sz w:val="28"/>
          <w:szCs w:val="28"/>
        </w:rPr>
        <w:t>、响应文件进行</w:t>
      </w:r>
      <w:r w:rsidRPr="00654D88">
        <w:rPr>
          <w:rFonts w:ascii="仿宋" w:eastAsia="仿宋" w:hAnsi="仿宋" w:hint="eastAsia"/>
          <w:color w:val="000000"/>
          <w:sz w:val="28"/>
          <w:szCs w:val="28"/>
        </w:rPr>
        <w:t>初审，</w:t>
      </w:r>
      <w:r w:rsidRPr="00654D88">
        <w:rPr>
          <w:rFonts w:ascii="仿宋" w:eastAsia="仿宋" w:hAnsi="仿宋" w:hint="eastAsia"/>
          <w:color w:val="000000"/>
          <w:kern w:val="0"/>
          <w:sz w:val="28"/>
          <w:szCs w:val="28"/>
        </w:rPr>
        <w:t>初审内容包括但不限于：企业资质类材料原件及资质是否符合采购文件要求</w:t>
      </w:r>
      <w:r>
        <w:rPr>
          <w:rFonts w:ascii="仿宋" w:eastAsia="仿宋" w:hAnsi="仿宋" w:hint="eastAsia"/>
          <w:color w:val="000000"/>
          <w:kern w:val="0"/>
          <w:sz w:val="28"/>
          <w:szCs w:val="28"/>
        </w:rPr>
        <w:t>；供应商的法定代表人身份证明或授权委托人的委托书及身份证件，确认供应商代表身份的真实性；响应文件格式及报价内容是否符合采购文件要求等。</w:t>
      </w:r>
    </w:p>
    <w:p w:rsidR="00B73CDB" w:rsidRDefault="00B73CDB" w:rsidP="00B73CDB">
      <w:pPr>
        <w:overflowPunct w:val="0"/>
        <w:spacing w:line="288"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各供应商代表身份真实性无法确定或供应商资质预审不合格的，不得参与本项目的竞争性谈判。响应文件不符合采购文件要求的，谈判小组集体协商决定处置情况，可允许供应商进行更正补救或取消该供应</w:t>
      </w:r>
      <w:proofErr w:type="gramStart"/>
      <w:r>
        <w:rPr>
          <w:rFonts w:ascii="仿宋" w:eastAsia="仿宋" w:hAnsi="仿宋" w:hint="eastAsia"/>
          <w:color w:val="000000"/>
          <w:kern w:val="0"/>
          <w:sz w:val="28"/>
          <w:szCs w:val="28"/>
        </w:rPr>
        <w:t>商谈判</w:t>
      </w:r>
      <w:proofErr w:type="gramEnd"/>
      <w:r>
        <w:rPr>
          <w:rFonts w:ascii="仿宋" w:eastAsia="仿宋" w:hAnsi="仿宋" w:hint="eastAsia"/>
          <w:color w:val="000000"/>
          <w:kern w:val="0"/>
          <w:sz w:val="28"/>
          <w:szCs w:val="28"/>
        </w:rPr>
        <w:t>资格。</w:t>
      </w:r>
    </w:p>
    <w:p w:rsidR="00B73CDB" w:rsidRDefault="00B73CDB" w:rsidP="00B73CDB">
      <w:pPr>
        <w:overflowPunct w:val="0"/>
        <w:spacing w:line="288"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2、谈判</w:t>
      </w:r>
    </w:p>
    <w:p w:rsidR="00B73CDB" w:rsidRDefault="00B73CDB" w:rsidP="00B73CDB">
      <w:pPr>
        <w:pStyle w:val="a5"/>
        <w:overflowPunct w:val="0"/>
        <w:spacing w:line="288"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磋商小组对响应文件响应情况、报价比例、企业资质与业绩、执行合同能力等方面进行全面比较与评价，了解和掌握各实质性响应供应商的响应程度，进行</w:t>
      </w:r>
      <w:r>
        <w:rPr>
          <w:rFonts w:ascii="仿宋" w:eastAsia="仿宋" w:hAnsi="仿宋" w:hint="eastAsia"/>
          <w:color w:val="000000"/>
          <w:sz w:val="28"/>
          <w:szCs w:val="28"/>
        </w:rPr>
        <w:lastRenderedPageBreak/>
        <w:t>项目谈判准备。</w:t>
      </w:r>
    </w:p>
    <w:p w:rsidR="00B73CDB" w:rsidRDefault="00B73CDB" w:rsidP="00B73CDB">
      <w:pPr>
        <w:pStyle w:val="a5"/>
        <w:overflowPunct w:val="0"/>
        <w:spacing w:line="288"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通过投标</w:t>
      </w:r>
      <w:proofErr w:type="gramStart"/>
      <w:r>
        <w:rPr>
          <w:rFonts w:ascii="仿宋" w:eastAsia="仿宋" w:hAnsi="仿宋" w:hint="eastAsia"/>
          <w:color w:val="000000"/>
          <w:sz w:val="28"/>
          <w:szCs w:val="28"/>
        </w:rPr>
        <w:t>商先后</w:t>
      </w:r>
      <w:proofErr w:type="gramEnd"/>
      <w:r>
        <w:rPr>
          <w:rFonts w:ascii="仿宋" w:eastAsia="仿宋" w:hAnsi="仿宋" w:hint="eastAsia"/>
          <w:color w:val="000000"/>
          <w:sz w:val="28"/>
          <w:szCs w:val="28"/>
        </w:rPr>
        <w:t>按时到场顺序确定参加谈判供应商的谈判顺序，所有磋商小组成员集体与每位供应商分别进行单独谈判，谈判轮次由小组成员视情况而定。</w:t>
      </w:r>
    </w:p>
    <w:p w:rsidR="00B73CDB" w:rsidRDefault="00B73CDB" w:rsidP="00B73CDB">
      <w:pPr>
        <w:pStyle w:val="a5"/>
        <w:numPr>
          <w:ilvl w:val="0"/>
          <w:numId w:val="3"/>
        </w:numPr>
        <w:overflowPunct w:val="0"/>
        <w:spacing w:line="288"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评标原则</w:t>
      </w:r>
    </w:p>
    <w:p w:rsidR="00B73CDB" w:rsidRPr="00217FB3" w:rsidRDefault="00B73CDB" w:rsidP="00B73CDB">
      <w:pPr>
        <w:overflowPunct w:val="0"/>
        <w:adjustRightInd w:val="0"/>
        <w:snapToGrid w:val="0"/>
        <w:spacing w:line="288" w:lineRule="auto"/>
        <w:ind w:right="-10" w:firstLineChars="175" w:firstLine="490"/>
        <w:rPr>
          <w:rFonts w:ascii="仿宋" w:eastAsia="仿宋" w:hAnsi="仿宋"/>
          <w:color w:val="000000"/>
          <w:kern w:val="0"/>
          <w:sz w:val="28"/>
          <w:szCs w:val="28"/>
        </w:rPr>
      </w:pPr>
      <w:r>
        <w:rPr>
          <w:rFonts w:ascii="仿宋" w:eastAsia="仿宋" w:hAnsi="仿宋" w:hint="eastAsia"/>
          <w:color w:val="000000"/>
          <w:kern w:val="0"/>
          <w:sz w:val="28"/>
          <w:szCs w:val="28"/>
        </w:rPr>
        <w:t>本项目</w:t>
      </w:r>
      <w:r>
        <w:rPr>
          <w:rFonts w:ascii="仿宋" w:eastAsia="仿宋" w:hAnsi="仿宋"/>
          <w:color w:val="000000"/>
          <w:kern w:val="0"/>
          <w:sz w:val="28"/>
          <w:szCs w:val="28"/>
        </w:rPr>
        <w:t>采用</w:t>
      </w:r>
      <w:r w:rsidRPr="00160956">
        <w:rPr>
          <w:rFonts w:ascii="仿宋" w:eastAsia="仿宋" w:hAnsi="仿宋"/>
          <w:b/>
          <w:bCs/>
          <w:color w:val="000000" w:themeColor="text1"/>
          <w:kern w:val="0"/>
          <w:sz w:val="32"/>
          <w:szCs w:val="28"/>
          <w:u w:val="single"/>
        </w:rPr>
        <w:t>综合</w:t>
      </w:r>
      <w:r w:rsidRPr="00160956">
        <w:rPr>
          <w:rFonts w:ascii="仿宋" w:eastAsia="仿宋" w:hAnsi="仿宋" w:hint="eastAsia"/>
          <w:b/>
          <w:bCs/>
          <w:color w:val="000000" w:themeColor="text1"/>
          <w:kern w:val="0"/>
          <w:sz w:val="32"/>
          <w:szCs w:val="28"/>
          <w:u w:val="single"/>
        </w:rPr>
        <w:t>评估</w:t>
      </w:r>
      <w:r w:rsidRPr="00160956">
        <w:rPr>
          <w:rFonts w:ascii="仿宋" w:eastAsia="仿宋" w:hAnsi="仿宋"/>
          <w:b/>
          <w:bCs/>
          <w:color w:val="000000" w:themeColor="text1"/>
          <w:kern w:val="0"/>
          <w:sz w:val="32"/>
          <w:szCs w:val="28"/>
          <w:u w:val="single"/>
        </w:rPr>
        <w:t>法</w:t>
      </w:r>
      <w:r>
        <w:rPr>
          <w:rFonts w:ascii="仿宋" w:eastAsia="仿宋" w:hAnsi="仿宋"/>
          <w:color w:val="000000"/>
          <w:kern w:val="0"/>
          <w:sz w:val="28"/>
          <w:szCs w:val="28"/>
        </w:rPr>
        <w:t>进行评标，即在最大限度地满足</w:t>
      </w:r>
      <w:r>
        <w:rPr>
          <w:rFonts w:ascii="仿宋" w:eastAsia="仿宋" w:hAnsi="仿宋" w:hint="eastAsia"/>
          <w:color w:val="000000"/>
          <w:kern w:val="0"/>
          <w:sz w:val="28"/>
          <w:szCs w:val="28"/>
        </w:rPr>
        <w:t>采购</w:t>
      </w:r>
      <w:r>
        <w:rPr>
          <w:rFonts w:ascii="仿宋" w:eastAsia="仿宋" w:hAnsi="仿宋"/>
          <w:color w:val="000000"/>
          <w:kern w:val="0"/>
          <w:sz w:val="28"/>
          <w:szCs w:val="28"/>
        </w:rPr>
        <w:t>文件实质性要求前提下，按照</w:t>
      </w:r>
      <w:r>
        <w:rPr>
          <w:rFonts w:ascii="仿宋" w:eastAsia="仿宋" w:hAnsi="仿宋" w:hint="eastAsia"/>
          <w:color w:val="000000"/>
          <w:kern w:val="0"/>
          <w:sz w:val="28"/>
          <w:szCs w:val="28"/>
        </w:rPr>
        <w:t>采购</w:t>
      </w:r>
      <w:r>
        <w:rPr>
          <w:rFonts w:ascii="仿宋" w:eastAsia="仿宋" w:hAnsi="仿宋"/>
          <w:color w:val="000000"/>
          <w:kern w:val="0"/>
          <w:sz w:val="28"/>
          <w:szCs w:val="28"/>
        </w:rPr>
        <w:t>文件中规定的各项因素进行综合评审</w:t>
      </w:r>
      <w:r>
        <w:rPr>
          <w:rFonts w:ascii="仿宋" w:eastAsia="仿宋" w:hAnsi="仿宋" w:hint="eastAsia"/>
          <w:color w:val="000000"/>
          <w:kern w:val="0"/>
          <w:sz w:val="28"/>
          <w:szCs w:val="28"/>
        </w:rPr>
        <w:t>。</w:t>
      </w:r>
    </w:p>
    <w:p w:rsidR="00B73CDB" w:rsidRDefault="00B73CDB" w:rsidP="00B73CDB">
      <w:pPr>
        <w:overflowPunct w:val="0"/>
        <w:spacing w:line="288" w:lineRule="auto"/>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（三）确定成交供应商</w:t>
      </w:r>
    </w:p>
    <w:p w:rsidR="00B73CDB" w:rsidRPr="00F01DB3" w:rsidRDefault="00B73CDB" w:rsidP="00B73CDB">
      <w:pPr>
        <w:overflowPunct w:val="0"/>
        <w:spacing w:line="288" w:lineRule="auto"/>
        <w:ind w:firstLineChars="200" w:firstLine="560"/>
        <w:rPr>
          <w:rFonts w:ascii="仿宋" w:eastAsia="仿宋" w:hAnsi="仿宋"/>
          <w:color w:val="000000"/>
          <w:kern w:val="0"/>
          <w:sz w:val="28"/>
          <w:szCs w:val="28"/>
        </w:rPr>
      </w:pPr>
      <w:r w:rsidRPr="00F01DB3">
        <w:rPr>
          <w:rFonts w:ascii="仿宋" w:eastAsia="仿宋" w:hAnsi="仿宋" w:hint="eastAsia"/>
          <w:color w:val="000000"/>
          <w:kern w:val="0"/>
          <w:sz w:val="28"/>
          <w:szCs w:val="28"/>
        </w:rPr>
        <w:t>（1）在满足竞争性</w:t>
      </w:r>
      <w:r>
        <w:rPr>
          <w:rFonts w:ascii="仿宋" w:eastAsia="仿宋" w:hAnsi="仿宋" w:hint="eastAsia"/>
          <w:color w:val="000000"/>
          <w:kern w:val="0"/>
          <w:sz w:val="28"/>
          <w:szCs w:val="28"/>
        </w:rPr>
        <w:t>磋商</w:t>
      </w:r>
      <w:r w:rsidRPr="00F01DB3">
        <w:rPr>
          <w:rFonts w:ascii="仿宋" w:eastAsia="仿宋" w:hAnsi="仿宋" w:hint="eastAsia"/>
          <w:color w:val="000000"/>
          <w:kern w:val="0"/>
          <w:sz w:val="28"/>
          <w:szCs w:val="28"/>
        </w:rPr>
        <w:t>文件全部内容的基础上，谈判小组按照</w:t>
      </w:r>
      <w:r>
        <w:rPr>
          <w:rFonts w:ascii="仿宋" w:eastAsia="仿宋" w:hAnsi="仿宋" w:hint="eastAsia"/>
          <w:color w:val="000000"/>
          <w:kern w:val="0"/>
          <w:sz w:val="28"/>
          <w:szCs w:val="28"/>
        </w:rPr>
        <w:t>综合评估法</w:t>
      </w:r>
      <w:r w:rsidRPr="00F01DB3">
        <w:rPr>
          <w:rFonts w:ascii="仿宋" w:eastAsia="仿宋" w:hAnsi="仿宋" w:hint="eastAsia"/>
          <w:color w:val="000000"/>
          <w:kern w:val="0"/>
          <w:sz w:val="28"/>
          <w:szCs w:val="28"/>
        </w:rPr>
        <w:t>，</w:t>
      </w:r>
      <w:r>
        <w:rPr>
          <w:rFonts w:ascii="仿宋" w:eastAsia="仿宋" w:hAnsi="仿宋" w:hint="eastAsia"/>
          <w:color w:val="000000"/>
          <w:kern w:val="0"/>
          <w:sz w:val="28"/>
          <w:szCs w:val="28"/>
        </w:rPr>
        <w:t>评审专家</w:t>
      </w:r>
      <w:r w:rsidRPr="00F01DB3">
        <w:rPr>
          <w:rFonts w:ascii="仿宋" w:eastAsia="仿宋" w:hAnsi="仿宋" w:hint="eastAsia"/>
          <w:color w:val="000000"/>
          <w:kern w:val="0"/>
          <w:sz w:val="28"/>
          <w:szCs w:val="28"/>
        </w:rPr>
        <w:t>根据</w:t>
      </w:r>
      <w:r>
        <w:rPr>
          <w:rFonts w:ascii="仿宋" w:eastAsia="仿宋" w:hAnsi="仿宋" w:hint="eastAsia"/>
          <w:color w:val="000000"/>
          <w:kern w:val="0"/>
          <w:sz w:val="28"/>
          <w:szCs w:val="28"/>
        </w:rPr>
        <w:t>实际需求进行最优商家选取并进行推荐，获得最多票数商家为中标候选人。票数</w:t>
      </w:r>
      <w:r w:rsidRPr="00F01DB3">
        <w:rPr>
          <w:rFonts w:ascii="仿宋" w:eastAsia="仿宋" w:hAnsi="仿宋" w:hint="eastAsia"/>
          <w:color w:val="000000"/>
          <w:kern w:val="0"/>
          <w:sz w:val="28"/>
          <w:szCs w:val="28"/>
        </w:rPr>
        <w:t>相同时，业绩多者优先。</w:t>
      </w:r>
    </w:p>
    <w:p w:rsidR="00B73CDB" w:rsidRDefault="00B73CDB" w:rsidP="00B73CDB">
      <w:pPr>
        <w:pStyle w:val="a5"/>
        <w:overflowPunct w:val="0"/>
        <w:spacing w:line="288" w:lineRule="auto"/>
        <w:ind w:firstLineChars="221" w:firstLine="619"/>
        <w:rPr>
          <w:rFonts w:ascii="仿宋" w:eastAsia="仿宋" w:hAnsi="仿宋"/>
          <w:color w:val="000000"/>
          <w:sz w:val="28"/>
          <w:szCs w:val="28"/>
        </w:rPr>
      </w:pPr>
      <w:r w:rsidRPr="00F01DB3">
        <w:rPr>
          <w:rFonts w:ascii="仿宋" w:eastAsia="仿宋" w:hAnsi="仿宋" w:hint="eastAsia"/>
          <w:color w:val="000000"/>
          <w:sz w:val="28"/>
          <w:szCs w:val="28"/>
        </w:rPr>
        <w:t>（2）在谈判结束后，按照谈判小组推荐的中标候选人顺序确定排序第一的投标人为成交供应商，如成交供应</w:t>
      </w:r>
      <w:proofErr w:type="gramStart"/>
      <w:r w:rsidRPr="00F01DB3">
        <w:rPr>
          <w:rFonts w:ascii="仿宋" w:eastAsia="仿宋" w:hAnsi="仿宋" w:hint="eastAsia"/>
          <w:color w:val="000000"/>
          <w:sz w:val="28"/>
          <w:szCs w:val="28"/>
        </w:rPr>
        <w:t>商拒绝</w:t>
      </w:r>
      <w:proofErr w:type="gramEnd"/>
      <w:r w:rsidRPr="00F01DB3">
        <w:rPr>
          <w:rFonts w:ascii="仿宋" w:eastAsia="仿宋" w:hAnsi="仿宋" w:hint="eastAsia"/>
          <w:color w:val="000000"/>
          <w:sz w:val="28"/>
          <w:szCs w:val="28"/>
        </w:rPr>
        <w:t>与采购人签订合同，或签订合同后无法履约的，谈判小组可以取消该供应商的中标资格，按顺序由排在其次的成交候选供应商递补，以此类推。</w:t>
      </w:r>
    </w:p>
    <w:p w:rsidR="00B73CDB" w:rsidRDefault="00B73CDB" w:rsidP="00B73CDB">
      <w:pPr>
        <w:pStyle w:val="a5"/>
        <w:overflowPunct w:val="0"/>
        <w:spacing w:line="288" w:lineRule="auto"/>
        <w:ind w:firstLineChars="221" w:firstLine="619"/>
        <w:rPr>
          <w:rFonts w:ascii="仿宋" w:eastAsia="仿宋" w:hAnsi="仿宋"/>
          <w:color w:val="000000"/>
          <w:sz w:val="28"/>
          <w:szCs w:val="28"/>
        </w:rPr>
      </w:pPr>
    </w:p>
    <w:p w:rsidR="00B73CDB" w:rsidRDefault="00B73CDB" w:rsidP="00B73CDB">
      <w:pPr>
        <w:pStyle w:val="a5"/>
        <w:overflowPunct w:val="0"/>
        <w:spacing w:line="288" w:lineRule="auto"/>
        <w:ind w:firstLineChars="221" w:firstLine="619"/>
        <w:rPr>
          <w:rFonts w:ascii="仿宋" w:eastAsia="仿宋" w:hAnsi="仿宋"/>
          <w:color w:val="000000"/>
          <w:sz w:val="28"/>
          <w:szCs w:val="28"/>
        </w:rPr>
      </w:pPr>
    </w:p>
    <w:p w:rsidR="00B73CDB" w:rsidRDefault="00B73CDB" w:rsidP="00B73CDB">
      <w:pPr>
        <w:pStyle w:val="a5"/>
        <w:overflowPunct w:val="0"/>
        <w:spacing w:line="288" w:lineRule="auto"/>
        <w:ind w:firstLineChars="221" w:firstLine="619"/>
        <w:rPr>
          <w:rFonts w:ascii="仿宋" w:eastAsia="仿宋" w:hAnsi="仿宋"/>
          <w:color w:val="000000"/>
          <w:sz w:val="28"/>
          <w:szCs w:val="28"/>
        </w:rPr>
      </w:pPr>
    </w:p>
    <w:p w:rsidR="00B73CDB" w:rsidRDefault="00B73CDB" w:rsidP="00B73CDB">
      <w:pPr>
        <w:pStyle w:val="a5"/>
        <w:overflowPunct w:val="0"/>
        <w:spacing w:line="288" w:lineRule="auto"/>
        <w:ind w:firstLineChars="221" w:firstLine="619"/>
        <w:rPr>
          <w:rFonts w:ascii="仿宋" w:eastAsia="仿宋" w:hAnsi="仿宋"/>
          <w:color w:val="000000"/>
          <w:sz w:val="28"/>
          <w:szCs w:val="28"/>
        </w:rPr>
      </w:pPr>
    </w:p>
    <w:p w:rsidR="00B73CDB" w:rsidRDefault="00B73CDB" w:rsidP="00B73CDB">
      <w:pPr>
        <w:pStyle w:val="a5"/>
        <w:overflowPunct w:val="0"/>
        <w:spacing w:line="288" w:lineRule="auto"/>
        <w:ind w:firstLineChars="221" w:firstLine="619"/>
        <w:rPr>
          <w:rFonts w:ascii="仿宋" w:eastAsia="仿宋" w:hAnsi="仿宋"/>
          <w:color w:val="000000"/>
          <w:sz w:val="28"/>
          <w:szCs w:val="28"/>
        </w:rPr>
      </w:pPr>
    </w:p>
    <w:p w:rsidR="00B73CDB" w:rsidRDefault="00B73CDB" w:rsidP="00B73CDB">
      <w:pPr>
        <w:pStyle w:val="a5"/>
        <w:overflowPunct w:val="0"/>
        <w:spacing w:line="288" w:lineRule="auto"/>
        <w:ind w:firstLineChars="221" w:firstLine="619"/>
        <w:rPr>
          <w:rFonts w:ascii="仿宋" w:eastAsia="仿宋" w:hAnsi="仿宋"/>
          <w:color w:val="000000"/>
          <w:sz w:val="28"/>
          <w:szCs w:val="28"/>
        </w:rPr>
      </w:pPr>
    </w:p>
    <w:p w:rsidR="00B73CDB" w:rsidRDefault="00B73CDB" w:rsidP="00B73CDB">
      <w:pPr>
        <w:pStyle w:val="a5"/>
        <w:overflowPunct w:val="0"/>
        <w:spacing w:line="288" w:lineRule="auto"/>
        <w:ind w:firstLineChars="221" w:firstLine="619"/>
        <w:rPr>
          <w:rFonts w:ascii="仿宋" w:eastAsia="仿宋" w:hAnsi="仿宋"/>
          <w:color w:val="000000"/>
          <w:sz w:val="28"/>
          <w:szCs w:val="28"/>
        </w:rPr>
      </w:pPr>
    </w:p>
    <w:p w:rsidR="00B73CDB" w:rsidRDefault="00B73CDB" w:rsidP="00B73CDB">
      <w:pPr>
        <w:pStyle w:val="a5"/>
        <w:overflowPunct w:val="0"/>
        <w:spacing w:line="288" w:lineRule="auto"/>
        <w:ind w:firstLineChars="221" w:firstLine="619"/>
        <w:rPr>
          <w:rFonts w:ascii="仿宋" w:eastAsia="仿宋" w:hAnsi="仿宋"/>
          <w:color w:val="000000"/>
          <w:sz w:val="28"/>
          <w:szCs w:val="28"/>
        </w:rPr>
      </w:pPr>
    </w:p>
    <w:p w:rsidR="00B73CDB" w:rsidRDefault="00B73CDB" w:rsidP="00B73CDB">
      <w:pPr>
        <w:pStyle w:val="a5"/>
        <w:overflowPunct w:val="0"/>
        <w:spacing w:line="288" w:lineRule="auto"/>
        <w:ind w:firstLineChars="221" w:firstLine="619"/>
        <w:rPr>
          <w:rFonts w:ascii="仿宋" w:eastAsia="仿宋" w:hAnsi="仿宋"/>
          <w:color w:val="000000"/>
          <w:sz w:val="28"/>
          <w:szCs w:val="28"/>
        </w:rPr>
      </w:pPr>
    </w:p>
    <w:p w:rsidR="00B73CDB" w:rsidRPr="0085042D" w:rsidRDefault="00B73CDB" w:rsidP="00B73CDB">
      <w:pPr>
        <w:pStyle w:val="1"/>
        <w:overflowPunct w:val="0"/>
        <w:spacing w:line="360" w:lineRule="auto"/>
        <w:rPr>
          <w:rFonts w:ascii="仿宋" w:eastAsia="仿宋" w:hAnsi="仿宋"/>
        </w:rPr>
      </w:pPr>
      <w:bookmarkStart w:id="20" w:name="_Toc482106465"/>
      <w:bookmarkStart w:id="21" w:name="_Toc511901337"/>
      <w:r w:rsidRPr="0085042D">
        <w:rPr>
          <w:rFonts w:ascii="仿宋" w:eastAsia="仿宋" w:hAnsi="仿宋" w:hint="eastAsia"/>
        </w:rPr>
        <w:t>第四章、响应文件格式与要求</w:t>
      </w:r>
      <w:r>
        <w:rPr>
          <w:rFonts w:ascii="仿宋" w:eastAsia="仿宋" w:hAnsi="仿宋" w:hint="eastAsia"/>
        </w:rPr>
        <w:t>(参考)</w:t>
      </w:r>
      <w:bookmarkEnd w:id="20"/>
      <w:bookmarkEnd w:id="21"/>
    </w:p>
    <w:p w:rsidR="00B73CDB" w:rsidRDefault="00B73CDB" w:rsidP="002B347F">
      <w:pPr>
        <w:pStyle w:val="2"/>
        <w:overflowPunct w:val="0"/>
        <w:spacing w:line="415" w:lineRule="auto"/>
        <w:ind w:firstLineChars="200" w:firstLine="562"/>
        <w:rPr>
          <w:rFonts w:ascii="仿宋" w:eastAsia="仿宋" w:hAnsi="仿宋"/>
          <w:sz w:val="28"/>
        </w:rPr>
      </w:pPr>
      <w:bookmarkStart w:id="22" w:name="_Toc482106466"/>
      <w:bookmarkStart w:id="23" w:name="_Toc508179917"/>
      <w:bookmarkStart w:id="24" w:name="_Toc511901338"/>
      <w:r>
        <w:rPr>
          <w:rFonts w:ascii="仿宋" w:eastAsia="仿宋" w:hAnsi="仿宋" w:hint="eastAsia"/>
          <w:sz w:val="28"/>
        </w:rPr>
        <w:t>格式</w:t>
      </w:r>
      <w:proofErr w:type="gramStart"/>
      <w:r>
        <w:rPr>
          <w:rFonts w:ascii="仿宋" w:eastAsia="仿宋" w:hAnsi="仿宋" w:hint="eastAsia"/>
          <w:sz w:val="28"/>
        </w:rPr>
        <w:t>一</w:t>
      </w:r>
      <w:proofErr w:type="gramEnd"/>
      <w:r>
        <w:rPr>
          <w:rFonts w:ascii="仿宋" w:eastAsia="仿宋" w:hAnsi="仿宋" w:hint="eastAsia"/>
          <w:sz w:val="28"/>
        </w:rPr>
        <w:t>：</w:t>
      </w:r>
      <w:bookmarkEnd w:id="22"/>
      <w:bookmarkEnd w:id="23"/>
      <w:bookmarkEnd w:id="24"/>
    </w:p>
    <w:p w:rsidR="00B73CDB" w:rsidRDefault="00B73CDB" w:rsidP="00B73CDB">
      <w:pPr>
        <w:overflowPunct w:val="0"/>
        <w:jc w:val="center"/>
        <w:rPr>
          <w:rFonts w:ascii="仿宋" w:eastAsia="仿宋" w:hAnsi="仿宋"/>
        </w:rPr>
      </w:pPr>
      <w:r>
        <w:rPr>
          <w:rFonts w:ascii="仿宋" w:eastAsia="仿宋" w:hAnsi="仿宋" w:hint="eastAsia"/>
          <w:sz w:val="40"/>
        </w:rPr>
        <w:t>（相应文件封面）</w:t>
      </w:r>
    </w:p>
    <w:p w:rsidR="00B73CDB" w:rsidRDefault="00B73CDB" w:rsidP="00B73CDB">
      <w:pPr>
        <w:overflowPunct w:val="0"/>
        <w:jc w:val="center"/>
        <w:rPr>
          <w:rFonts w:ascii="仿宋" w:eastAsia="仿宋" w:hAnsi="仿宋"/>
          <w:sz w:val="52"/>
          <w:szCs w:val="52"/>
        </w:rPr>
      </w:pPr>
      <w:r>
        <w:rPr>
          <w:rFonts w:ascii="仿宋" w:eastAsia="仿宋" w:hAnsi="仿宋" w:hint="eastAsia"/>
          <w:sz w:val="52"/>
          <w:szCs w:val="52"/>
        </w:rPr>
        <w:t>竞争性谈判响应文件</w:t>
      </w:r>
    </w:p>
    <w:p w:rsidR="00B73CDB" w:rsidRDefault="00B73CDB" w:rsidP="00B73CDB">
      <w:pPr>
        <w:overflowPunct w:val="0"/>
        <w:jc w:val="center"/>
        <w:rPr>
          <w:rFonts w:ascii="仿宋" w:eastAsia="仿宋" w:hAnsi="仿宋"/>
          <w:sz w:val="52"/>
          <w:szCs w:val="52"/>
        </w:rPr>
      </w:pPr>
      <w:r>
        <w:rPr>
          <w:rFonts w:ascii="仿宋" w:eastAsia="仿宋" w:hAnsi="仿宋" w:hint="eastAsia"/>
          <w:sz w:val="52"/>
          <w:szCs w:val="52"/>
        </w:rPr>
        <w:t>（正本/副本）</w:t>
      </w:r>
    </w:p>
    <w:p w:rsidR="00B73CDB" w:rsidRDefault="00B73CDB" w:rsidP="00B73CDB">
      <w:pPr>
        <w:overflowPunct w:val="0"/>
        <w:jc w:val="center"/>
        <w:rPr>
          <w:rFonts w:ascii="仿宋" w:eastAsia="仿宋" w:hAnsi="仿宋"/>
          <w:sz w:val="44"/>
          <w:szCs w:val="44"/>
        </w:rPr>
      </w:pPr>
      <w:r>
        <w:rPr>
          <w:rFonts w:ascii="仿宋" w:eastAsia="仿宋" w:hAnsi="仿宋" w:hint="eastAsia"/>
          <w:sz w:val="44"/>
          <w:szCs w:val="44"/>
        </w:rPr>
        <w:t>项目名称：</w:t>
      </w:r>
    </w:p>
    <w:p w:rsidR="00B73CDB" w:rsidRDefault="00B73CDB" w:rsidP="00B73CDB">
      <w:pPr>
        <w:overflowPunct w:val="0"/>
        <w:jc w:val="center"/>
        <w:rPr>
          <w:rFonts w:ascii="仿宋" w:eastAsia="仿宋" w:hAnsi="仿宋"/>
          <w:sz w:val="44"/>
          <w:szCs w:val="44"/>
        </w:rPr>
      </w:pPr>
      <w:r>
        <w:rPr>
          <w:rFonts w:ascii="仿宋" w:eastAsia="仿宋" w:hAnsi="仿宋" w:hint="eastAsia"/>
          <w:sz w:val="44"/>
          <w:szCs w:val="44"/>
        </w:rPr>
        <w:t>项目编号：</w:t>
      </w:r>
    </w:p>
    <w:p w:rsidR="00B73CDB" w:rsidRDefault="00B73CDB" w:rsidP="00B73CDB">
      <w:pPr>
        <w:overflowPunct w:val="0"/>
        <w:jc w:val="center"/>
        <w:rPr>
          <w:rFonts w:ascii="仿宋" w:eastAsia="仿宋" w:hAnsi="仿宋"/>
          <w:sz w:val="52"/>
          <w:szCs w:val="52"/>
        </w:rPr>
      </w:pPr>
    </w:p>
    <w:p w:rsidR="00B73CDB" w:rsidRDefault="00B73CDB" w:rsidP="00B73CDB">
      <w:pPr>
        <w:overflowPunct w:val="0"/>
        <w:jc w:val="center"/>
        <w:rPr>
          <w:rFonts w:ascii="仿宋" w:eastAsia="仿宋" w:hAnsi="仿宋"/>
          <w:sz w:val="52"/>
          <w:szCs w:val="52"/>
        </w:rPr>
      </w:pPr>
    </w:p>
    <w:p w:rsidR="00B73CDB" w:rsidRDefault="00B73CDB" w:rsidP="00B73CDB">
      <w:pPr>
        <w:overflowPunct w:val="0"/>
        <w:jc w:val="center"/>
        <w:rPr>
          <w:rFonts w:ascii="仿宋" w:eastAsia="仿宋" w:hAnsi="仿宋"/>
          <w:sz w:val="52"/>
          <w:szCs w:val="52"/>
        </w:rPr>
      </w:pPr>
    </w:p>
    <w:p w:rsidR="00B73CDB" w:rsidRDefault="00B73CDB" w:rsidP="00B73CDB">
      <w:pPr>
        <w:overflowPunct w:val="0"/>
        <w:jc w:val="center"/>
        <w:rPr>
          <w:rFonts w:ascii="仿宋" w:eastAsia="仿宋" w:hAnsi="仿宋"/>
          <w:sz w:val="52"/>
          <w:szCs w:val="52"/>
        </w:rPr>
      </w:pPr>
    </w:p>
    <w:p w:rsidR="00B73CDB" w:rsidRDefault="00B73CDB" w:rsidP="00B73CDB">
      <w:pPr>
        <w:overflowPunct w:val="0"/>
        <w:jc w:val="center"/>
        <w:rPr>
          <w:rFonts w:ascii="仿宋" w:eastAsia="仿宋" w:hAnsi="仿宋"/>
          <w:sz w:val="44"/>
          <w:szCs w:val="44"/>
        </w:rPr>
      </w:pPr>
      <w:r>
        <w:rPr>
          <w:rFonts w:ascii="仿宋" w:eastAsia="仿宋" w:hAnsi="仿宋" w:hint="eastAsia"/>
          <w:sz w:val="44"/>
          <w:szCs w:val="44"/>
        </w:rPr>
        <w:t>竞标人名称</w:t>
      </w:r>
    </w:p>
    <w:p w:rsidR="00B73CDB" w:rsidRDefault="00B73CDB" w:rsidP="00B73CDB">
      <w:pPr>
        <w:overflowPunct w:val="0"/>
        <w:jc w:val="center"/>
        <w:rPr>
          <w:rFonts w:ascii="仿宋" w:eastAsia="仿宋" w:hAnsi="仿宋"/>
          <w:sz w:val="44"/>
          <w:szCs w:val="44"/>
        </w:rPr>
      </w:pPr>
    </w:p>
    <w:p w:rsidR="00B73CDB" w:rsidRDefault="00B73CDB" w:rsidP="00B73CDB">
      <w:pPr>
        <w:overflowPunct w:val="0"/>
        <w:jc w:val="center"/>
        <w:rPr>
          <w:rFonts w:ascii="仿宋" w:eastAsia="仿宋" w:hAnsi="仿宋"/>
          <w:sz w:val="44"/>
          <w:szCs w:val="44"/>
        </w:rPr>
      </w:pPr>
      <w:r>
        <w:rPr>
          <w:rFonts w:ascii="仿宋" w:eastAsia="仿宋" w:hAnsi="仿宋" w:hint="eastAsia"/>
          <w:sz w:val="44"/>
          <w:szCs w:val="44"/>
        </w:rPr>
        <w:t>年    月    日</w:t>
      </w: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2B347F">
      <w:pPr>
        <w:pStyle w:val="2"/>
        <w:overflowPunct w:val="0"/>
        <w:spacing w:line="415" w:lineRule="auto"/>
        <w:rPr>
          <w:rFonts w:ascii="仿宋" w:eastAsia="仿宋" w:hAnsi="仿宋"/>
        </w:rPr>
      </w:pPr>
      <w:bookmarkStart w:id="25" w:name="_Toc482106467"/>
      <w:bookmarkStart w:id="26" w:name="_Toc508179918"/>
      <w:bookmarkStart w:id="27" w:name="_Toc511901339"/>
      <w:r>
        <w:rPr>
          <w:rFonts w:ascii="仿宋" w:eastAsia="仿宋" w:hAnsi="仿宋" w:hint="eastAsia"/>
        </w:rPr>
        <w:t>格式二：</w:t>
      </w:r>
      <w:bookmarkEnd w:id="25"/>
      <w:bookmarkEnd w:id="26"/>
      <w:bookmarkEnd w:id="27"/>
    </w:p>
    <w:p w:rsidR="00B73CDB" w:rsidRDefault="00B73CDB" w:rsidP="00B73CDB">
      <w:pPr>
        <w:overflowPunct w:val="0"/>
        <w:jc w:val="center"/>
        <w:rPr>
          <w:rFonts w:ascii="仿宋" w:eastAsia="仿宋" w:hAnsi="仿宋"/>
          <w:sz w:val="32"/>
          <w:szCs w:val="32"/>
        </w:rPr>
      </w:pPr>
      <w:r>
        <w:rPr>
          <w:rFonts w:ascii="仿宋" w:eastAsia="仿宋" w:hAnsi="仿宋" w:hint="eastAsia"/>
          <w:sz w:val="32"/>
          <w:szCs w:val="32"/>
        </w:rPr>
        <w:t>目录</w:t>
      </w:r>
    </w:p>
    <w:p w:rsidR="00B73CDB" w:rsidRDefault="00B73CDB" w:rsidP="00B73CDB">
      <w:pPr>
        <w:overflowPunct w:val="0"/>
        <w:rPr>
          <w:rFonts w:ascii="仿宋" w:eastAsia="仿宋" w:hAnsi="仿宋"/>
          <w:sz w:val="32"/>
          <w:szCs w:val="32"/>
        </w:rPr>
      </w:pPr>
    </w:p>
    <w:p w:rsidR="00B73CDB" w:rsidRPr="000C0284" w:rsidRDefault="00B73CDB" w:rsidP="00B73CDB">
      <w:pPr>
        <w:overflowPunct w:val="0"/>
        <w:spacing w:line="480" w:lineRule="exact"/>
        <w:jc w:val="center"/>
        <w:rPr>
          <w:rFonts w:ascii="仿宋" w:eastAsia="仿宋" w:hAnsi="仿宋"/>
          <w:b/>
          <w:color w:val="000000"/>
          <w:sz w:val="28"/>
          <w:szCs w:val="28"/>
        </w:rPr>
      </w:pPr>
    </w:p>
    <w:p w:rsidR="00B73CDB" w:rsidRPr="000C0284" w:rsidRDefault="00B73CDB" w:rsidP="00B73CDB">
      <w:pPr>
        <w:overflowPunct w:val="0"/>
        <w:spacing w:line="360" w:lineRule="auto"/>
        <w:rPr>
          <w:rFonts w:ascii="仿宋" w:eastAsia="仿宋" w:hAnsi="仿宋"/>
          <w:color w:val="000000"/>
          <w:sz w:val="28"/>
          <w:szCs w:val="28"/>
        </w:rPr>
      </w:pPr>
      <w:r w:rsidRPr="000C0284">
        <w:rPr>
          <w:rFonts w:ascii="仿宋" w:eastAsia="仿宋" w:hAnsi="仿宋" w:hint="eastAsia"/>
          <w:color w:val="000000"/>
          <w:sz w:val="28"/>
          <w:szCs w:val="28"/>
        </w:rPr>
        <w:t>一</w:t>
      </w:r>
      <w:r>
        <w:rPr>
          <w:rFonts w:ascii="仿宋" w:eastAsia="仿宋" w:hAnsi="仿宋" w:hint="eastAsia"/>
          <w:color w:val="000000"/>
          <w:sz w:val="28"/>
          <w:szCs w:val="28"/>
        </w:rPr>
        <w:t>、</w:t>
      </w:r>
      <w:r w:rsidRPr="000C0284">
        <w:rPr>
          <w:rFonts w:ascii="仿宋" w:eastAsia="仿宋" w:hAnsi="仿宋" w:hint="eastAsia"/>
          <w:color w:val="000000"/>
          <w:sz w:val="28"/>
          <w:szCs w:val="28"/>
        </w:rPr>
        <w:t>投标承诺书……</w:t>
      </w:r>
      <w:proofErr w:type="gramStart"/>
      <w:r w:rsidRPr="000C0284">
        <w:rPr>
          <w:rFonts w:ascii="仿宋" w:eastAsia="仿宋" w:hAnsi="仿宋" w:hint="eastAsia"/>
          <w:color w:val="000000"/>
          <w:sz w:val="28"/>
          <w:szCs w:val="28"/>
        </w:rPr>
        <w:t>……………………………………………………</w:t>
      </w:r>
      <w:proofErr w:type="gramEnd"/>
      <w:r w:rsidRPr="000C0284">
        <w:rPr>
          <w:rFonts w:ascii="仿宋" w:eastAsia="仿宋" w:hAnsi="仿宋" w:hint="eastAsia"/>
          <w:color w:val="000000"/>
          <w:sz w:val="28"/>
          <w:szCs w:val="28"/>
        </w:rPr>
        <w:t>（ ）</w:t>
      </w:r>
    </w:p>
    <w:p w:rsidR="00B73CDB" w:rsidRPr="000C0284" w:rsidRDefault="00B73CDB" w:rsidP="00B73CDB">
      <w:pPr>
        <w:overflowPunct w:val="0"/>
        <w:spacing w:line="360" w:lineRule="auto"/>
        <w:rPr>
          <w:rFonts w:ascii="仿宋" w:eastAsia="仿宋" w:hAnsi="仿宋"/>
          <w:color w:val="000000"/>
          <w:sz w:val="28"/>
          <w:szCs w:val="28"/>
        </w:rPr>
      </w:pPr>
      <w:r w:rsidRPr="000C0284">
        <w:rPr>
          <w:rFonts w:ascii="仿宋" w:eastAsia="仿宋" w:hAnsi="仿宋" w:hint="eastAsia"/>
          <w:color w:val="000000"/>
          <w:sz w:val="28"/>
          <w:szCs w:val="28"/>
        </w:rPr>
        <w:t>二</w:t>
      </w:r>
      <w:r>
        <w:rPr>
          <w:rFonts w:ascii="仿宋" w:eastAsia="仿宋" w:hAnsi="仿宋" w:hint="eastAsia"/>
          <w:color w:val="000000"/>
          <w:sz w:val="28"/>
          <w:szCs w:val="28"/>
        </w:rPr>
        <w:t>、</w:t>
      </w:r>
      <w:r w:rsidRPr="000C0284">
        <w:rPr>
          <w:rFonts w:ascii="仿宋" w:eastAsia="仿宋" w:hAnsi="仿宋" w:hint="eastAsia"/>
          <w:color w:val="000000"/>
          <w:sz w:val="28"/>
          <w:szCs w:val="28"/>
        </w:rPr>
        <w:t>法定代表人授权委托书……</w:t>
      </w:r>
      <w:proofErr w:type="gramStart"/>
      <w:r w:rsidRPr="000C0284">
        <w:rPr>
          <w:rFonts w:ascii="仿宋" w:eastAsia="仿宋" w:hAnsi="仿宋" w:hint="eastAsia"/>
          <w:color w:val="000000"/>
          <w:sz w:val="28"/>
          <w:szCs w:val="28"/>
        </w:rPr>
        <w:t>………………………………………</w:t>
      </w:r>
      <w:proofErr w:type="gramEnd"/>
      <w:r w:rsidRPr="000C0284">
        <w:rPr>
          <w:rFonts w:ascii="仿宋" w:eastAsia="仿宋" w:hAnsi="仿宋" w:hint="eastAsia"/>
          <w:color w:val="000000"/>
          <w:sz w:val="28"/>
          <w:szCs w:val="28"/>
        </w:rPr>
        <w:t>（ ）</w:t>
      </w:r>
    </w:p>
    <w:p w:rsidR="00B73CDB" w:rsidRDefault="00B73CDB" w:rsidP="00B73CDB">
      <w:pPr>
        <w:overflowPunct w:val="0"/>
        <w:spacing w:line="360" w:lineRule="auto"/>
        <w:rPr>
          <w:rFonts w:ascii="仿宋" w:eastAsia="仿宋" w:hAnsi="仿宋"/>
          <w:color w:val="000000"/>
          <w:sz w:val="28"/>
          <w:szCs w:val="28"/>
        </w:rPr>
      </w:pPr>
      <w:r w:rsidRPr="000C0284">
        <w:rPr>
          <w:rFonts w:ascii="仿宋" w:eastAsia="仿宋" w:hAnsi="仿宋" w:hint="eastAsia"/>
          <w:color w:val="000000"/>
          <w:sz w:val="28"/>
          <w:szCs w:val="28"/>
        </w:rPr>
        <w:t>三</w:t>
      </w:r>
      <w:r>
        <w:rPr>
          <w:rFonts w:ascii="仿宋" w:eastAsia="仿宋" w:hAnsi="仿宋" w:hint="eastAsia"/>
          <w:color w:val="000000"/>
          <w:sz w:val="28"/>
          <w:szCs w:val="28"/>
        </w:rPr>
        <w:t>、</w:t>
      </w:r>
      <w:r w:rsidRPr="000C0284">
        <w:rPr>
          <w:rFonts w:ascii="仿宋" w:eastAsia="仿宋" w:hAnsi="仿宋" w:hint="eastAsia"/>
          <w:color w:val="000000"/>
          <w:sz w:val="28"/>
          <w:szCs w:val="28"/>
        </w:rPr>
        <w:t>项目分项报价明细表……</w:t>
      </w:r>
      <w:proofErr w:type="gramStart"/>
      <w:r w:rsidRPr="000C0284">
        <w:rPr>
          <w:rFonts w:ascii="仿宋" w:eastAsia="仿宋" w:hAnsi="仿宋" w:hint="eastAsia"/>
          <w:color w:val="000000"/>
          <w:sz w:val="28"/>
          <w:szCs w:val="28"/>
        </w:rPr>
        <w:t>…………………………………………</w:t>
      </w:r>
      <w:proofErr w:type="gramEnd"/>
      <w:r w:rsidRPr="000C0284">
        <w:rPr>
          <w:rFonts w:ascii="仿宋" w:eastAsia="仿宋" w:hAnsi="仿宋" w:hint="eastAsia"/>
          <w:color w:val="000000"/>
          <w:sz w:val="28"/>
          <w:szCs w:val="28"/>
        </w:rPr>
        <w:t>（ ）</w:t>
      </w:r>
    </w:p>
    <w:p w:rsidR="00B73CDB" w:rsidRPr="000C0284" w:rsidRDefault="00B73CDB" w:rsidP="00B73CDB">
      <w:pPr>
        <w:overflowPunct w:val="0"/>
        <w:spacing w:line="360" w:lineRule="auto"/>
        <w:rPr>
          <w:rFonts w:ascii="仿宋" w:eastAsia="仿宋" w:hAnsi="仿宋"/>
          <w:color w:val="000000"/>
          <w:sz w:val="28"/>
          <w:szCs w:val="28"/>
        </w:rPr>
      </w:pPr>
      <w:r>
        <w:rPr>
          <w:rFonts w:ascii="仿宋" w:eastAsia="仿宋" w:hAnsi="仿宋" w:hint="eastAsia"/>
          <w:color w:val="000000"/>
          <w:sz w:val="28"/>
          <w:szCs w:val="28"/>
        </w:rPr>
        <w:t>四、项目服务方案、承诺和质量保证措施</w:t>
      </w:r>
      <w:r w:rsidRPr="000C0284">
        <w:rPr>
          <w:rFonts w:ascii="仿宋" w:eastAsia="仿宋" w:hAnsi="仿宋" w:hint="eastAsia"/>
          <w:color w:val="000000"/>
          <w:sz w:val="28"/>
          <w:szCs w:val="28"/>
        </w:rPr>
        <w:t>……</w:t>
      </w:r>
      <w:proofErr w:type="gramStart"/>
      <w:r w:rsidRPr="000C0284">
        <w:rPr>
          <w:rFonts w:ascii="仿宋" w:eastAsia="仿宋" w:hAnsi="仿宋" w:hint="eastAsia"/>
          <w:color w:val="000000"/>
          <w:sz w:val="28"/>
          <w:szCs w:val="28"/>
        </w:rPr>
        <w:t>………………………</w:t>
      </w:r>
      <w:proofErr w:type="gramEnd"/>
      <w:r w:rsidRPr="000C0284">
        <w:rPr>
          <w:rFonts w:ascii="仿宋" w:eastAsia="仿宋" w:hAnsi="仿宋" w:hint="eastAsia"/>
          <w:color w:val="000000"/>
          <w:sz w:val="28"/>
          <w:szCs w:val="28"/>
        </w:rPr>
        <w:t>（ ）</w:t>
      </w:r>
    </w:p>
    <w:p w:rsidR="00B73CDB" w:rsidRPr="000C0284" w:rsidRDefault="00B73CDB" w:rsidP="00B73CDB">
      <w:pPr>
        <w:overflowPunct w:val="0"/>
        <w:spacing w:line="360" w:lineRule="auto"/>
        <w:rPr>
          <w:rFonts w:ascii="仿宋" w:eastAsia="仿宋" w:hAnsi="仿宋"/>
          <w:color w:val="000000"/>
          <w:sz w:val="28"/>
          <w:szCs w:val="28"/>
        </w:rPr>
      </w:pPr>
      <w:r>
        <w:rPr>
          <w:rFonts w:ascii="仿宋" w:eastAsia="仿宋" w:hAnsi="仿宋" w:hint="eastAsia"/>
          <w:color w:val="000000"/>
          <w:sz w:val="28"/>
          <w:szCs w:val="28"/>
        </w:rPr>
        <w:t>五、</w:t>
      </w:r>
      <w:r w:rsidRPr="000C0284">
        <w:rPr>
          <w:rFonts w:ascii="仿宋" w:eastAsia="仿宋" w:hAnsi="仿宋" w:hint="eastAsia"/>
          <w:color w:val="000000"/>
          <w:sz w:val="28"/>
          <w:szCs w:val="28"/>
        </w:rPr>
        <w:t>各类</w:t>
      </w:r>
      <w:r w:rsidRPr="000C0284">
        <w:rPr>
          <w:rFonts w:ascii="仿宋" w:eastAsia="仿宋" w:hAnsi="仿宋" w:hint="eastAsia"/>
          <w:color w:val="000000"/>
          <w:sz w:val="28"/>
          <w:szCs w:val="28"/>
          <w:lang w:val="zh-CN"/>
        </w:rPr>
        <w:t>证明材料</w:t>
      </w:r>
      <w:r w:rsidRPr="000C0284">
        <w:rPr>
          <w:rFonts w:ascii="仿宋" w:eastAsia="仿宋" w:hAnsi="仿宋" w:hint="eastAsia"/>
          <w:color w:val="000000"/>
          <w:sz w:val="28"/>
          <w:szCs w:val="28"/>
        </w:rPr>
        <w:t>……</w:t>
      </w:r>
      <w:proofErr w:type="gramStart"/>
      <w:r w:rsidRPr="000C0284">
        <w:rPr>
          <w:rFonts w:ascii="仿宋" w:eastAsia="仿宋" w:hAnsi="仿宋" w:hint="eastAsia"/>
          <w:color w:val="000000"/>
          <w:sz w:val="28"/>
          <w:szCs w:val="28"/>
        </w:rPr>
        <w:t>……………</w:t>
      </w:r>
      <w:proofErr w:type="gramEnd"/>
      <w:r>
        <w:rPr>
          <w:rFonts w:ascii="仿宋" w:eastAsia="仿宋" w:hAnsi="仿宋" w:hint="eastAsia"/>
          <w:color w:val="000000"/>
          <w:sz w:val="28"/>
          <w:szCs w:val="28"/>
        </w:rPr>
        <w:t xml:space="preserve"> </w:t>
      </w:r>
      <w:r w:rsidRPr="000C0284">
        <w:rPr>
          <w:rFonts w:ascii="仿宋" w:eastAsia="仿宋" w:hAnsi="仿宋" w:hint="eastAsia"/>
          <w:color w:val="000000"/>
          <w:sz w:val="28"/>
          <w:szCs w:val="28"/>
        </w:rPr>
        <w:t>……</w:t>
      </w:r>
      <w:proofErr w:type="gramStart"/>
      <w:r w:rsidRPr="000C0284">
        <w:rPr>
          <w:rFonts w:ascii="仿宋" w:eastAsia="仿宋" w:hAnsi="仿宋" w:hint="eastAsia"/>
          <w:color w:val="000000"/>
          <w:sz w:val="28"/>
          <w:szCs w:val="28"/>
        </w:rPr>
        <w:t>……</w:t>
      </w:r>
      <w:proofErr w:type="gramEnd"/>
      <w:r>
        <w:rPr>
          <w:rFonts w:ascii="仿宋" w:eastAsia="仿宋" w:hAnsi="仿宋" w:hint="eastAsia"/>
          <w:color w:val="000000"/>
          <w:sz w:val="28"/>
          <w:szCs w:val="28"/>
        </w:rPr>
        <w:t xml:space="preserve"> </w:t>
      </w:r>
      <w:r w:rsidRPr="000C0284">
        <w:rPr>
          <w:rFonts w:ascii="仿宋" w:eastAsia="仿宋" w:hAnsi="仿宋" w:hint="eastAsia"/>
          <w:color w:val="000000"/>
          <w:sz w:val="28"/>
          <w:szCs w:val="28"/>
        </w:rPr>
        <w:t>……</w:t>
      </w:r>
      <w:proofErr w:type="gramStart"/>
      <w:r w:rsidRPr="000C0284">
        <w:rPr>
          <w:rFonts w:ascii="仿宋" w:eastAsia="仿宋" w:hAnsi="仿宋" w:hint="eastAsia"/>
          <w:color w:val="000000"/>
          <w:sz w:val="28"/>
          <w:szCs w:val="28"/>
        </w:rPr>
        <w:t>…………………</w:t>
      </w:r>
      <w:proofErr w:type="gramEnd"/>
      <w:r w:rsidRPr="000C0284">
        <w:rPr>
          <w:rFonts w:ascii="仿宋" w:eastAsia="仿宋" w:hAnsi="仿宋" w:hint="eastAsia"/>
          <w:color w:val="000000"/>
          <w:sz w:val="28"/>
          <w:szCs w:val="28"/>
        </w:rPr>
        <w:t xml:space="preserve"> （ ）</w:t>
      </w:r>
    </w:p>
    <w:p w:rsidR="00B73CDB" w:rsidRDefault="00B73CDB" w:rsidP="00B73CDB">
      <w:pPr>
        <w:overflowPunct w:val="0"/>
        <w:jc w:val="center"/>
        <w:rPr>
          <w:rFonts w:ascii="仿宋" w:eastAsia="仿宋" w:hAnsi="仿宋"/>
          <w:sz w:val="32"/>
          <w:szCs w:val="32"/>
        </w:rPr>
      </w:pPr>
    </w:p>
    <w:p w:rsidR="00B73CDB" w:rsidRDefault="00B73CDB" w:rsidP="00B73CDB">
      <w:pPr>
        <w:widowControl/>
        <w:overflowPunct w:val="0"/>
        <w:rPr>
          <w:rFonts w:ascii="仿宋" w:eastAsia="仿宋" w:hAnsi="仿宋"/>
          <w:sz w:val="44"/>
          <w:szCs w:val="44"/>
        </w:rPr>
      </w:pPr>
    </w:p>
    <w:p w:rsidR="00B73CDB" w:rsidRPr="005423A1"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B73CDB">
      <w:pPr>
        <w:widowControl/>
        <w:overflowPunct w:val="0"/>
        <w:rPr>
          <w:rFonts w:ascii="仿宋" w:eastAsia="仿宋" w:hAnsi="仿宋"/>
          <w:sz w:val="44"/>
          <w:szCs w:val="44"/>
        </w:rPr>
      </w:pPr>
    </w:p>
    <w:p w:rsidR="00B73CDB" w:rsidRDefault="00B73CDB" w:rsidP="002B347F">
      <w:pPr>
        <w:pStyle w:val="2"/>
        <w:overflowPunct w:val="0"/>
        <w:spacing w:line="415" w:lineRule="auto"/>
        <w:rPr>
          <w:rFonts w:ascii="仿宋" w:eastAsia="仿宋" w:hAnsi="仿宋"/>
        </w:rPr>
      </w:pPr>
      <w:bookmarkStart w:id="28" w:name="_Toc482106468"/>
      <w:bookmarkStart w:id="29" w:name="_Toc508179919"/>
      <w:bookmarkStart w:id="30" w:name="_Toc511901340"/>
      <w:r>
        <w:rPr>
          <w:rFonts w:ascii="仿宋" w:eastAsia="仿宋" w:hAnsi="仿宋" w:hint="eastAsia"/>
        </w:rPr>
        <w:t>格式三</w:t>
      </w:r>
      <w:bookmarkEnd w:id="28"/>
      <w:bookmarkEnd w:id="29"/>
      <w:bookmarkEnd w:id="30"/>
    </w:p>
    <w:p w:rsidR="00B73CDB" w:rsidRPr="00677951" w:rsidRDefault="00B73CDB" w:rsidP="00B73CDB">
      <w:pPr>
        <w:overflowPunct w:val="0"/>
        <w:spacing w:line="520" w:lineRule="exact"/>
        <w:jc w:val="center"/>
        <w:rPr>
          <w:rFonts w:ascii="仿宋" w:eastAsia="仿宋" w:hAnsi="仿宋"/>
          <w:bCs/>
          <w:color w:val="000000"/>
          <w:sz w:val="28"/>
          <w:szCs w:val="28"/>
        </w:rPr>
      </w:pPr>
      <w:r w:rsidRPr="00677951">
        <w:rPr>
          <w:rFonts w:ascii="仿宋" w:eastAsia="仿宋" w:hAnsi="仿宋" w:hint="eastAsia"/>
          <w:bCs/>
          <w:color w:val="000000"/>
          <w:sz w:val="28"/>
          <w:szCs w:val="28"/>
        </w:rPr>
        <w:t>投标承诺书</w:t>
      </w:r>
    </w:p>
    <w:p w:rsidR="00B73CDB" w:rsidRPr="000C0284" w:rsidRDefault="00B73CDB" w:rsidP="00B73CDB">
      <w:pPr>
        <w:overflowPunct w:val="0"/>
        <w:spacing w:line="520" w:lineRule="exact"/>
        <w:ind w:firstLineChars="20" w:firstLine="56"/>
        <w:rPr>
          <w:rFonts w:ascii="仿宋" w:eastAsia="仿宋" w:hAnsi="仿宋"/>
          <w:color w:val="000000"/>
          <w:sz w:val="28"/>
          <w:szCs w:val="28"/>
        </w:rPr>
      </w:pPr>
      <w:r w:rsidRPr="000C0284">
        <w:rPr>
          <w:rFonts w:ascii="仿宋" w:eastAsia="仿宋" w:hAnsi="仿宋" w:hint="eastAsia"/>
          <w:color w:val="000000"/>
          <w:sz w:val="28"/>
          <w:szCs w:val="28"/>
        </w:rPr>
        <w:t>鄂尔多斯</w:t>
      </w:r>
      <w:r w:rsidR="00FB6EFC">
        <w:rPr>
          <w:rFonts w:ascii="仿宋" w:eastAsia="仿宋" w:hAnsi="仿宋" w:hint="eastAsia"/>
          <w:color w:val="000000"/>
          <w:sz w:val="28"/>
          <w:szCs w:val="28"/>
        </w:rPr>
        <w:t>市空港实业</w:t>
      </w:r>
      <w:r w:rsidRPr="000C0284">
        <w:rPr>
          <w:rFonts w:ascii="仿宋" w:eastAsia="仿宋" w:hAnsi="仿宋" w:hint="eastAsia"/>
          <w:color w:val="000000"/>
          <w:sz w:val="28"/>
          <w:szCs w:val="28"/>
        </w:rPr>
        <w:t xml:space="preserve">有限公司： </w:t>
      </w:r>
    </w:p>
    <w:p w:rsidR="00B73CDB" w:rsidRPr="000C0284" w:rsidRDefault="00B73CDB" w:rsidP="00B73CDB">
      <w:pPr>
        <w:overflowPunct w:val="0"/>
        <w:spacing w:line="520" w:lineRule="exact"/>
        <w:ind w:firstLineChars="220" w:firstLine="616"/>
        <w:rPr>
          <w:rFonts w:ascii="仿宋" w:eastAsia="仿宋" w:hAnsi="仿宋"/>
          <w:color w:val="000000"/>
          <w:sz w:val="28"/>
          <w:szCs w:val="28"/>
        </w:rPr>
      </w:pPr>
      <w:r w:rsidRPr="000C0284">
        <w:rPr>
          <w:rFonts w:ascii="仿宋" w:eastAsia="仿宋" w:hAnsi="仿宋" w:hint="eastAsia"/>
          <w:color w:val="000000"/>
          <w:sz w:val="28"/>
          <w:szCs w:val="28"/>
        </w:rPr>
        <w:t>1.按照已收到的项目编号为</w:t>
      </w:r>
      <w:r w:rsidRPr="000C0284">
        <w:rPr>
          <w:rFonts w:ascii="仿宋" w:eastAsia="仿宋" w:hAnsi="仿宋" w:hint="eastAsia"/>
          <w:color w:val="000000"/>
          <w:sz w:val="28"/>
          <w:szCs w:val="28"/>
          <w:u w:val="single"/>
        </w:rPr>
        <w:t xml:space="preserve">              </w:t>
      </w:r>
      <w:r w:rsidRPr="000C0284">
        <w:rPr>
          <w:rFonts w:ascii="仿宋" w:eastAsia="仿宋" w:hAnsi="仿宋" w:hint="eastAsia"/>
          <w:color w:val="000000"/>
          <w:sz w:val="28"/>
          <w:szCs w:val="28"/>
        </w:rPr>
        <w:t>的</w:t>
      </w:r>
      <w:r w:rsidRPr="000C0284">
        <w:rPr>
          <w:rFonts w:ascii="仿宋" w:eastAsia="仿宋" w:hAnsi="仿宋" w:hint="eastAsia"/>
          <w:color w:val="000000"/>
          <w:sz w:val="28"/>
          <w:szCs w:val="28"/>
          <w:u w:val="single"/>
        </w:rPr>
        <w:t xml:space="preserve">              </w:t>
      </w:r>
      <w:r w:rsidRPr="000C0284">
        <w:rPr>
          <w:rFonts w:ascii="仿宋" w:eastAsia="仿宋" w:hAnsi="仿宋" w:hint="eastAsia"/>
          <w:color w:val="000000"/>
          <w:sz w:val="28"/>
          <w:szCs w:val="28"/>
        </w:rPr>
        <w:t>采购项目采购文件要求，经我公司</w:t>
      </w:r>
      <w:r>
        <w:rPr>
          <w:rFonts w:ascii="仿宋" w:eastAsia="仿宋" w:hAnsi="仿宋" w:hint="eastAsia"/>
          <w:color w:val="000000"/>
          <w:sz w:val="28"/>
          <w:szCs w:val="28"/>
        </w:rPr>
        <w:t>/本人</w:t>
      </w:r>
      <w:r w:rsidRPr="000C0284">
        <w:rPr>
          <w:rFonts w:ascii="仿宋" w:eastAsia="仿宋" w:hAnsi="仿宋" w:hint="eastAsia"/>
          <w:color w:val="000000"/>
          <w:sz w:val="28"/>
          <w:szCs w:val="28"/>
        </w:rPr>
        <w:t>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rsidR="00B73CDB" w:rsidRPr="000C0284" w:rsidRDefault="00B73CDB" w:rsidP="00B73CDB">
      <w:pPr>
        <w:overflowPunct w:val="0"/>
        <w:spacing w:line="52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2.</w:t>
      </w:r>
      <w:r w:rsidRPr="000C0284">
        <w:rPr>
          <w:rFonts w:ascii="仿宋" w:eastAsia="仿宋" w:hAnsi="仿宋" w:hint="eastAsia"/>
          <w:color w:val="000000"/>
          <w:sz w:val="28"/>
          <w:szCs w:val="28"/>
        </w:rPr>
        <w:t>一旦我方中标，我方保证在合同签订后履行服务内容。</w:t>
      </w:r>
    </w:p>
    <w:p w:rsidR="00B73CDB" w:rsidRPr="000C0284" w:rsidRDefault="00B73CDB" w:rsidP="00B73CDB">
      <w:pPr>
        <w:overflowPunct w:val="0"/>
        <w:spacing w:line="520" w:lineRule="exact"/>
        <w:ind w:firstLine="57"/>
        <w:rPr>
          <w:rFonts w:ascii="仿宋" w:eastAsia="仿宋" w:hAnsi="仿宋"/>
          <w:color w:val="000000"/>
          <w:sz w:val="28"/>
          <w:szCs w:val="28"/>
        </w:rPr>
      </w:pPr>
      <w:r>
        <w:rPr>
          <w:rFonts w:ascii="仿宋" w:eastAsia="仿宋" w:hAnsi="仿宋" w:hint="eastAsia"/>
          <w:color w:val="000000"/>
          <w:sz w:val="28"/>
          <w:szCs w:val="28"/>
        </w:rPr>
        <w:t xml:space="preserve">    3.</w:t>
      </w:r>
      <w:r w:rsidRPr="000C0284">
        <w:rPr>
          <w:rFonts w:ascii="仿宋" w:eastAsia="仿宋" w:hAnsi="仿宋" w:hint="eastAsia"/>
          <w:color w:val="000000"/>
          <w:sz w:val="28"/>
          <w:szCs w:val="28"/>
        </w:rPr>
        <w:t>我方同意所递交的响应文件在“投标须知”规定的投标有效期内有效，在此期间内我方的投标如能中标，我方将受此约束。</w:t>
      </w:r>
    </w:p>
    <w:p w:rsidR="00B73CDB" w:rsidRPr="000C0284" w:rsidRDefault="00B73CDB" w:rsidP="00B73CDB">
      <w:pPr>
        <w:overflowPunct w:val="0"/>
        <w:spacing w:line="52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4.</w:t>
      </w:r>
      <w:r w:rsidRPr="000C0284">
        <w:rPr>
          <w:rFonts w:ascii="仿宋" w:eastAsia="仿宋" w:hAnsi="仿宋" w:hint="eastAsia"/>
          <w:color w:val="000000"/>
          <w:sz w:val="28"/>
          <w:szCs w:val="28"/>
        </w:rPr>
        <w:t>我方郑重声明：所提供的响应文件内容全部真实有效。</w:t>
      </w:r>
    </w:p>
    <w:p w:rsidR="00B73CDB" w:rsidRPr="000C0284" w:rsidRDefault="00B73CDB" w:rsidP="00B73CDB">
      <w:pPr>
        <w:overflowPunct w:val="0"/>
        <w:spacing w:line="52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5.</w:t>
      </w:r>
      <w:r w:rsidRPr="000C0284">
        <w:rPr>
          <w:rFonts w:ascii="仿宋" w:eastAsia="仿宋" w:hAnsi="仿宋" w:hint="eastAsia"/>
          <w:color w:val="000000"/>
          <w:sz w:val="28"/>
          <w:szCs w:val="28"/>
        </w:rPr>
        <w:t>我方</w:t>
      </w:r>
      <w:r w:rsidRPr="000C0284">
        <w:rPr>
          <w:rFonts w:ascii="仿宋" w:eastAsia="仿宋" w:hAnsi="仿宋" w:hint="eastAsia"/>
          <w:color w:val="000000"/>
          <w:kern w:val="0"/>
          <w:sz w:val="28"/>
          <w:szCs w:val="28"/>
        </w:rPr>
        <w:t>接受招标文件所列须知中关于没收投标保证金的约定。</w:t>
      </w:r>
    </w:p>
    <w:p w:rsidR="00B73CDB" w:rsidRPr="000C0284" w:rsidRDefault="00B73CDB" w:rsidP="00B73CDB">
      <w:pPr>
        <w:overflowPunct w:val="0"/>
        <w:spacing w:line="52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6.</w:t>
      </w:r>
      <w:r w:rsidRPr="000C0284">
        <w:rPr>
          <w:rFonts w:ascii="仿宋" w:eastAsia="仿宋" w:hAnsi="仿宋" w:hint="eastAsia"/>
          <w:color w:val="000000"/>
          <w:sz w:val="28"/>
          <w:szCs w:val="28"/>
        </w:rPr>
        <w:t>我方同意提供</w:t>
      </w:r>
      <w:r w:rsidRPr="000C0284">
        <w:rPr>
          <w:rFonts w:ascii="仿宋" w:eastAsia="仿宋" w:hAnsi="仿宋" w:hint="eastAsia"/>
          <w:color w:val="000000"/>
          <w:kern w:val="0"/>
          <w:sz w:val="28"/>
          <w:szCs w:val="28"/>
        </w:rPr>
        <w:t>按照贵方</w:t>
      </w:r>
      <w:r w:rsidRPr="000C0284">
        <w:rPr>
          <w:rFonts w:ascii="仿宋" w:eastAsia="仿宋" w:hAnsi="仿宋" w:hint="eastAsia"/>
          <w:color w:val="000000"/>
          <w:sz w:val="28"/>
          <w:szCs w:val="28"/>
        </w:rPr>
        <w:t>可能另外要求的与其投标有关的任何数据或资料。除非另外达成协议并生效，否则，中标通知书和本响应文件将构成约束双方合同的组成部分。</w:t>
      </w:r>
    </w:p>
    <w:p w:rsidR="00B73CDB" w:rsidRPr="000C0284" w:rsidRDefault="00B73CDB" w:rsidP="00B73CDB">
      <w:pPr>
        <w:overflowPunct w:val="0"/>
        <w:spacing w:line="520" w:lineRule="exact"/>
        <w:ind w:firstLineChars="302" w:firstLine="846"/>
        <w:rPr>
          <w:rFonts w:ascii="仿宋" w:eastAsia="仿宋" w:hAnsi="仿宋"/>
          <w:color w:val="000000"/>
          <w:kern w:val="0"/>
          <w:sz w:val="28"/>
          <w:szCs w:val="28"/>
          <w:u w:val="single"/>
        </w:rPr>
      </w:pPr>
      <w:r w:rsidRPr="000C0284">
        <w:rPr>
          <w:rFonts w:ascii="仿宋" w:eastAsia="仿宋" w:hAnsi="仿宋" w:hint="eastAsia"/>
          <w:color w:val="000000"/>
          <w:kern w:val="0"/>
          <w:sz w:val="28"/>
          <w:szCs w:val="28"/>
        </w:rPr>
        <w:t>供应商名称：</w:t>
      </w:r>
    </w:p>
    <w:p w:rsidR="00B73CDB" w:rsidRPr="000C0284" w:rsidRDefault="00B73CDB" w:rsidP="00B73CDB">
      <w:pPr>
        <w:overflowPunct w:val="0"/>
        <w:autoSpaceDE w:val="0"/>
        <w:autoSpaceDN w:val="0"/>
        <w:adjustRightInd w:val="0"/>
        <w:spacing w:line="520" w:lineRule="exact"/>
        <w:ind w:right="246" w:firstLineChars="300" w:firstLine="840"/>
        <w:rPr>
          <w:rFonts w:ascii="仿宋" w:eastAsia="仿宋" w:hAnsi="仿宋"/>
          <w:color w:val="000000"/>
          <w:sz w:val="28"/>
          <w:szCs w:val="28"/>
        </w:rPr>
      </w:pPr>
      <w:r w:rsidRPr="000C0284">
        <w:rPr>
          <w:rFonts w:ascii="仿宋" w:eastAsia="仿宋" w:hAnsi="仿宋" w:hint="eastAsia"/>
          <w:color w:val="000000"/>
          <w:kern w:val="0"/>
          <w:sz w:val="28"/>
          <w:szCs w:val="28"/>
        </w:rPr>
        <w:t xml:space="preserve">详细地址：                        </w:t>
      </w:r>
      <w:r w:rsidRPr="000C0284">
        <w:rPr>
          <w:rFonts w:ascii="仿宋" w:eastAsia="仿宋" w:hAnsi="仿宋" w:hint="eastAsia"/>
          <w:color w:val="000000"/>
          <w:sz w:val="28"/>
          <w:szCs w:val="28"/>
        </w:rPr>
        <w:t>邮政编码：</w:t>
      </w:r>
    </w:p>
    <w:p w:rsidR="00B73CDB" w:rsidRPr="000C0284" w:rsidRDefault="00B73CDB" w:rsidP="00B73CDB">
      <w:pPr>
        <w:overflowPunct w:val="0"/>
        <w:autoSpaceDE w:val="0"/>
        <w:autoSpaceDN w:val="0"/>
        <w:adjustRightInd w:val="0"/>
        <w:spacing w:line="520" w:lineRule="exact"/>
        <w:ind w:right="246" w:firstLineChars="300" w:firstLine="840"/>
        <w:rPr>
          <w:rFonts w:ascii="仿宋" w:eastAsia="仿宋" w:hAnsi="仿宋"/>
          <w:color w:val="000000"/>
          <w:kern w:val="0"/>
          <w:sz w:val="28"/>
          <w:szCs w:val="28"/>
        </w:rPr>
      </w:pPr>
      <w:r w:rsidRPr="000C0284">
        <w:rPr>
          <w:rFonts w:ascii="仿宋" w:eastAsia="仿宋" w:hAnsi="仿宋" w:hint="eastAsia"/>
          <w:color w:val="000000"/>
          <w:kern w:val="0"/>
          <w:sz w:val="28"/>
          <w:szCs w:val="28"/>
        </w:rPr>
        <w:t>电    话：        传    真：      电子函件：</w:t>
      </w:r>
    </w:p>
    <w:p w:rsidR="00B73CDB" w:rsidRPr="000C0284" w:rsidRDefault="00B73CDB" w:rsidP="00B73CDB">
      <w:pPr>
        <w:overflowPunct w:val="0"/>
        <w:autoSpaceDE w:val="0"/>
        <w:autoSpaceDN w:val="0"/>
        <w:adjustRightInd w:val="0"/>
        <w:spacing w:line="520" w:lineRule="exact"/>
        <w:ind w:right="246" w:firstLineChars="300" w:firstLine="840"/>
        <w:rPr>
          <w:rFonts w:ascii="仿宋" w:eastAsia="仿宋" w:hAnsi="仿宋"/>
          <w:color w:val="000000"/>
          <w:sz w:val="28"/>
          <w:szCs w:val="28"/>
        </w:rPr>
      </w:pPr>
      <w:r w:rsidRPr="000C0284">
        <w:rPr>
          <w:rFonts w:ascii="仿宋" w:eastAsia="仿宋" w:hAnsi="仿宋" w:hint="eastAsia"/>
          <w:color w:val="000000"/>
          <w:sz w:val="28"/>
          <w:szCs w:val="28"/>
        </w:rPr>
        <w:t>供应商开户银行：                  账号/行号：</w:t>
      </w:r>
    </w:p>
    <w:p w:rsidR="00B73CDB" w:rsidRPr="000C0284" w:rsidRDefault="00B73CDB" w:rsidP="00B73CDB">
      <w:pPr>
        <w:overflowPunct w:val="0"/>
        <w:adjustRightInd w:val="0"/>
        <w:snapToGrid w:val="0"/>
        <w:spacing w:line="520" w:lineRule="exact"/>
        <w:ind w:firstLineChars="300" w:firstLine="840"/>
        <w:rPr>
          <w:rFonts w:ascii="仿宋" w:eastAsia="仿宋" w:hAnsi="仿宋"/>
          <w:color w:val="000000"/>
          <w:sz w:val="28"/>
          <w:szCs w:val="28"/>
        </w:rPr>
      </w:pPr>
      <w:r w:rsidRPr="000C0284">
        <w:rPr>
          <w:rFonts w:ascii="仿宋" w:eastAsia="仿宋" w:hAnsi="仿宋" w:hint="eastAsia"/>
          <w:color w:val="000000"/>
          <w:sz w:val="28"/>
          <w:szCs w:val="28"/>
        </w:rPr>
        <w:t>供应商法人签字：</w:t>
      </w:r>
    </w:p>
    <w:p w:rsidR="00B73CDB" w:rsidRPr="000C0284" w:rsidRDefault="00B73CDB" w:rsidP="00B73CDB">
      <w:pPr>
        <w:overflowPunct w:val="0"/>
        <w:adjustRightInd w:val="0"/>
        <w:snapToGrid w:val="0"/>
        <w:spacing w:line="520" w:lineRule="exact"/>
        <w:ind w:firstLineChars="300" w:firstLine="840"/>
        <w:rPr>
          <w:rFonts w:ascii="仿宋" w:eastAsia="仿宋" w:hAnsi="仿宋"/>
          <w:color w:val="000000"/>
          <w:sz w:val="28"/>
          <w:szCs w:val="28"/>
          <w:u w:val="single"/>
        </w:rPr>
      </w:pPr>
      <w:r w:rsidRPr="000C0284">
        <w:rPr>
          <w:rFonts w:ascii="仿宋" w:eastAsia="仿宋" w:hAnsi="仿宋" w:hint="eastAsia"/>
          <w:color w:val="000000"/>
          <w:sz w:val="28"/>
          <w:szCs w:val="28"/>
        </w:rPr>
        <w:t>供应商法人授权代表签字：</w:t>
      </w:r>
    </w:p>
    <w:p w:rsidR="00B73CDB" w:rsidRPr="000C0284" w:rsidRDefault="00B73CDB" w:rsidP="00B73CDB">
      <w:pPr>
        <w:overflowPunct w:val="0"/>
        <w:autoSpaceDE w:val="0"/>
        <w:autoSpaceDN w:val="0"/>
        <w:spacing w:line="520" w:lineRule="exact"/>
        <w:ind w:firstLineChars="1950" w:firstLine="5460"/>
        <w:rPr>
          <w:rFonts w:ascii="仿宋" w:eastAsia="仿宋" w:hAnsi="仿宋"/>
          <w:color w:val="000000"/>
          <w:sz w:val="28"/>
          <w:szCs w:val="28"/>
        </w:rPr>
      </w:pPr>
      <w:r w:rsidRPr="000C0284">
        <w:rPr>
          <w:rFonts w:ascii="仿宋" w:eastAsia="仿宋" w:hAnsi="仿宋" w:hint="eastAsia"/>
          <w:color w:val="000000"/>
          <w:sz w:val="28"/>
          <w:szCs w:val="28"/>
        </w:rPr>
        <w:t>供应商名称(公章)：</w:t>
      </w:r>
    </w:p>
    <w:p w:rsidR="00B73CDB" w:rsidRDefault="00B73CDB" w:rsidP="00B73CDB">
      <w:pPr>
        <w:overflowPunct w:val="0"/>
        <w:autoSpaceDE w:val="0"/>
        <w:autoSpaceDN w:val="0"/>
        <w:spacing w:line="450" w:lineRule="exact"/>
        <w:ind w:firstLineChars="2150" w:firstLine="6020"/>
        <w:rPr>
          <w:rFonts w:ascii="仿宋" w:eastAsia="仿宋" w:hAnsi="仿宋"/>
          <w:color w:val="000000"/>
          <w:sz w:val="28"/>
          <w:szCs w:val="28"/>
        </w:rPr>
      </w:pPr>
      <w:r w:rsidRPr="000C0284">
        <w:rPr>
          <w:rFonts w:ascii="仿宋" w:eastAsia="仿宋" w:hAnsi="仿宋" w:hint="eastAsia"/>
          <w:color w:val="000000"/>
          <w:sz w:val="28"/>
          <w:szCs w:val="28"/>
        </w:rPr>
        <w:t>年 月 日</w:t>
      </w:r>
    </w:p>
    <w:p w:rsidR="00B73CDB" w:rsidRDefault="00B73CDB" w:rsidP="00B73CDB">
      <w:pPr>
        <w:overflowPunct w:val="0"/>
        <w:autoSpaceDE w:val="0"/>
        <w:autoSpaceDN w:val="0"/>
        <w:spacing w:line="450" w:lineRule="exact"/>
        <w:ind w:firstLineChars="2150" w:firstLine="6020"/>
        <w:rPr>
          <w:rFonts w:ascii="仿宋" w:eastAsia="仿宋" w:hAnsi="仿宋"/>
          <w:color w:val="000000"/>
          <w:sz w:val="28"/>
          <w:szCs w:val="28"/>
        </w:rPr>
      </w:pPr>
    </w:p>
    <w:p w:rsidR="00B73CDB" w:rsidRPr="000C0284" w:rsidRDefault="00B73CDB" w:rsidP="00B73CDB">
      <w:pPr>
        <w:overflowPunct w:val="0"/>
        <w:autoSpaceDE w:val="0"/>
        <w:autoSpaceDN w:val="0"/>
        <w:spacing w:line="450" w:lineRule="exact"/>
        <w:ind w:firstLineChars="2150" w:firstLine="6020"/>
        <w:rPr>
          <w:rFonts w:ascii="仿宋" w:eastAsia="仿宋" w:hAnsi="仿宋"/>
          <w:color w:val="000000"/>
          <w:sz w:val="28"/>
          <w:szCs w:val="28"/>
        </w:rPr>
      </w:pPr>
    </w:p>
    <w:p w:rsidR="00B73CDB" w:rsidRDefault="00B73CDB" w:rsidP="002B347F">
      <w:pPr>
        <w:pStyle w:val="2"/>
        <w:overflowPunct w:val="0"/>
        <w:spacing w:line="415" w:lineRule="auto"/>
        <w:rPr>
          <w:rFonts w:ascii="仿宋" w:eastAsia="仿宋" w:hAnsi="仿宋"/>
        </w:rPr>
      </w:pPr>
      <w:bookmarkStart w:id="31" w:name="_Toc482106469"/>
      <w:bookmarkStart w:id="32" w:name="_Toc508179920"/>
      <w:bookmarkStart w:id="33" w:name="_Toc511901341"/>
      <w:r>
        <w:rPr>
          <w:rFonts w:ascii="仿宋" w:eastAsia="仿宋" w:hAnsi="仿宋" w:hint="eastAsia"/>
        </w:rPr>
        <w:t>格式四</w:t>
      </w:r>
      <w:bookmarkEnd w:id="31"/>
      <w:bookmarkEnd w:id="32"/>
      <w:bookmarkEnd w:id="33"/>
    </w:p>
    <w:p w:rsidR="00B73CDB" w:rsidRPr="000C0284" w:rsidRDefault="00B73CDB" w:rsidP="00B73CDB">
      <w:pPr>
        <w:overflowPunct w:val="0"/>
        <w:jc w:val="center"/>
        <w:rPr>
          <w:rFonts w:ascii="仿宋" w:eastAsia="仿宋" w:hAnsi="仿宋"/>
          <w:sz w:val="28"/>
          <w:szCs w:val="28"/>
        </w:rPr>
      </w:pPr>
      <w:r w:rsidRPr="000C0284">
        <w:rPr>
          <w:rFonts w:ascii="仿宋" w:eastAsia="仿宋" w:hAnsi="仿宋" w:hint="eastAsia"/>
          <w:sz w:val="28"/>
          <w:szCs w:val="28"/>
        </w:rPr>
        <w:t>法定代表人授权委托书</w:t>
      </w:r>
    </w:p>
    <w:p w:rsidR="00B73CDB" w:rsidRPr="000C0284" w:rsidRDefault="00B73CDB" w:rsidP="00B73CDB">
      <w:pPr>
        <w:overflowPunct w:val="0"/>
        <w:spacing w:line="480" w:lineRule="exact"/>
        <w:ind w:firstLineChars="300" w:firstLine="840"/>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r w:rsidRPr="000C0284">
        <w:rPr>
          <w:rFonts w:ascii="仿宋" w:eastAsia="仿宋" w:hAnsi="仿宋"/>
          <w:sz w:val="28"/>
          <w:szCs w:val="28"/>
        </w:rPr>
        <w:t xml:space="preserve">兹委派我单位 </w:t>
      </w:r>
      <w:r w:rsidRPr="000C0284">
        <w:rPr>
          <w:rFonts w:ascii="仿宋" w:eastAsia="仿宋" w:hAnsi="仿宋" w:hint="eastAsia"/>
          <w:sz w:val="28"/>
          <w:szCs w:val="28"/>
        </w:rPr>
        <w:t xml:space="preserve">       </w:t>
      </w:r>
      <w:r w:rsidRPr="000C0284">
        <w:rPr>
          <w:rFonts w:ascii="仿宋" w:eastAsia="仿宋" w:hAnsi="仿宋"/>
          <w:sz w:val="28"/>
          <w:szCs w:val="28"/>
        </w:rPr>
        <w:t xml:space="preserve">（姓名）参加贵单位组织的          </w:t>
      </w:r>
      <w:r w:rsidRPr="000C0284">
        <w:rPr>
          <w:rFonts w:ascii="仿宋" w:eastAsia="仿宋" w:hAnsi="仿宋" w:hint="eastAsia"/>
          <w:sz w:val="28"/>
          <w:szCs w:val="28"/>
        </w:rPr>
        <w:t xml:space="preserve">        </w:t>
      </w:r>
      <w:r w:rsidRPr="000C0284">
        <w:rPr>
          <w:rFonts w:ascii="仿宋" w:eastAsia="仿宋" w:hAnsi="仿宋"/>
          <w:sz w:val="28"/>
          <w:szCs w:val="28"/>
        </w:rPr>
        <w:t>采购活动（项目编号：</w:t>
      </w:r>
      <w:r w:rsidRPr="000C0284">
        <w:rPr>
          <w:rFonts w:ascii="仿宋" w:eastAsia="仿宋" w:hAnsi="仿宋" w:hint="eastAsia"/>
          <w:sz w:val="28"/>
          <w:szCs w:val="28"/>
        </w:rPr>
        <w:t xml:space="preserve">          </w:t>
      </w:r>
      <w:r w:rsidRPr="000C0284">
        <w:rPr>
          <w:rFonts w:ascii="仿宋" w:eastAsia="仿宋" w:hAnsi="仿宋"/>
          <w:sz w:val="28"/>
          <w:szCs w:val="28"/>
        </w:rPr>
        <w:t>），委派人全权代表我单位处理本次竞标中的有关事务，并签署全部有关文件、协议及合同。我单位对委托代理人签署内容负全部责任。</w:t>
      </w:r>
    </w:p>
    <w:p w:rsidR="00B73CDB" w:rsidRPr="000C0284" w:rsidRDefault="00B73CDB" w:rsidP="00B73CDB">
      <w:pPr>
        <w:overflowPunct w:val="0"/>
        <w:spacing w:line="450" w:lineRule="exact"/>
        <w:ind w:firstLineChars="20" w:firstLine="56"/>
        <w:rPr>
          <w:rFonts w:ascii="仿宋" w:eastAsia="仿宋" w:hAnsi="仿宋"/>
          <w:sz w:val="28"/>
          <w:szCs w:val="28"/>
        </w:rPr>
      </w:pPr>
      <w:r w:rsidRPr="000C0284">
        <w:rPr>
          <w:rFonts w:ascii="仿宋" w:eastAsia="仿宋" w:hAnsi="仿宋"/>
          <w:sz w:val="28"/>
          <w:szCs w:val="28"/>
        </w:rPr>
        <w:t>本授权书于签字盖章后生效，在贵</w:t>
      </w:r>
      <w:r w:rsidRPr="000C0284">
        <w:rPr>
          <w:rFonts w:ascii="仿宋" w:eastAsia="仿宋" w:hAnsi="仿宋" w:hint="eastAsia"/>
          <w:sz w:val="28"/>
          <w:szCs w:val="28"/>
        </w:rPr>
        <w:t>公司</w:t>
      </w:r>
      <w:r w:rsidRPr="000C0284">
        <w:rPr>
          <w:rFonts w:ascii="仿宋" w:eastAsia="仿宋" w:hAnsi="仿宋"/>
          <w:sz w:val="28"/>
          <w:szCs w:val="28"/>
        </w:rPr>
        <w:t>收到撤消授权的书面通知以前，本授权书一直有效。被授权人签署的所有文件不因授权的撤消而失效。</w:t>
      </w:r>
    </w:p>
    <w:p w:rsidR="00B73CDB" w:rsidRPr="000C0284" w:rsidRDefault="00B73CDB" w:rsidP="00B73CDB">
      <w:pPr>
        <w:overflowPunct w:val="0"/>
        <w:spacing w:line="450" w:lineRule="exact"/>
        <w:ind w:firstLineChars="20" w:firstLine="56"/>
        <w:rPr>
          <w:rFonts w:ascii="仿宋" w:eastAsia="仿宋" w:hAnsi="仿宋"/>
          <w:sz w:val="28"/>
          <w:szCs w:val="28"/>
        </w:rPr>
      </w:pPr>
      <w:r w:rsidRPr="000C0284">
        <w:rPr>
          <w:rFonts w:ascii="仿宋" w:eastAsia="仿宋" w:hAnsi="仿宋"/>
          <w:sz w:val="28"/>
          <w:szCs w:val="28"/>
        </w:rPr>
        <w:t>委托代理人无转委权。</w:t>
      </w:r>
    </w:p>
    <w:p w:rsidR="00B73CDB" w:rsidRPr="000C0284" w:rsidRDefault="00B73CDB" w:rsidP="00B73CDB">
      <w:pPr>
        <w:overflowPunct w:val="0"/>
        <w:spacing w:line="450" w:lineRule="exact"/>
        <w:ind w:firstLineChars="20" w:firstLine="56"/>
        <w:rPr>
          <w:rFonts w:ascii="仿宋" w:eastAsia="仿宋" w:hAnsi="仿宋"/>
          <w:sz w:val="28"/>
          <w:szCs w:val="28"/>
        </w:rPr>
      </w:pPr>
      <w:r w:rsidRPr="000C0284">
        <w:rPr>
          <w:rFonts w:ascii="仿宋" w:eastAsia="仿宋" w:hAnsi="仿宋"/>
          <w:sz w:val="28"/>
          <w:szCs w:val="28"/>
        </w:rPr>
        <w:t>特此委托。</w:t>
      </w: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E227F9" w:rsidP="00B73CDB">
      <w:pPr>
        <w:overflowPunct w:val="0"/>
        <w:spacing w:line="450" w:lineRule="exact"/>
        <w:ind w:firstLineChars="20" w:firstLine="56"/>
        <w:rPr>
          <w:rFonts w:ascii="仿宋" w:eastAsia="仿宋" w:hAnsi="仿宋"/>
          <w:sz w:val="28"/>
          <w:szCs w:val="28"/>
        </w:rPr>
      </w:pPr>
      <w:r>
        <w:rPr>
          <w:rFonts w:ascii="仿宋" w:eastAsia="仿宋" w:hAnsi="仿宋"/>
          <w:sz w:val="28"/>
          <w:szCs w:val="28"/>
        </w:rPr>
        <w:pict>
          <v:shapetype id="_x0000_t202" coordsize="21600,21600" o:spt="202" path="m,l,21600r21600,l21600,xe">
            <v:stroke joinstyle="miter"/>
            <v:path gradientshapeok="t" o:connecttype="rect"/>
          </v:shapetype>
          <v:shape id="Text Box 2" o:spid="_x0000_s2053" type="#_x0000_t202" style="position:absolute;left:0;text-align:left;margin-left:270pt;margin-top:9.6pt;width:198pt;height:150pt;z-index:251657216" o:preferrelative="t">
            <v:stroke miterlimit="2"/>
            <v:textbox>
              <w:txbxContent>
                <w:p w:rsidR="00520B66" w:rsidRDefault="00520B66" w:rsidP="00B73CDB">
                  <w:pPr>
                    <w:spacing w:line="560" w:lineRule="exact"/>
                    <w:jc w:val="center"/>
                    <w:rPr>
                      <w:rFonts w:ascii="黑体" w:eastAsia="黑体"/>
                      <w:sz w:val="28"/>
                      <w:szCs w:val="28"/>
                    </w:rPr>
                  </w:pPr>
                </w:p>
                <w:p w:rsidR="00520B66" w:rsidRDefault="00520B66" w:rsidP="00B73CDB">
                  <w:pPr>
                    <w:spacing w:line="560" w:lineRule="exact"/>
                    <w:jc w:val="center"/>
                    <w:rPr>
                      <w:rFonts w:ascii="黑体" w:eastAsia="黑体"/>
                      <w:sz w:val="28"/>
                      <w:szCs w:val="28"/>
                    </w:rPr>
                  </w:pPr>
                </w:p>
                <w:p w:rsidR="00520B66" w:rsidRDefault="00520B66" w:rsidP="00B73CDB">
                  <w:pPr>
                    <w:jc w:val="center"/>
                    <w:rPr>
                      <w:rFonts w:ascii="黑体" w:eastAsia="黑体"/>
                      <w:sz w:val="32"/>
                      <w:szCs w:val="32"/>
                    </w:rPr>
                  </w:pPr>
                  <w:r>
                    <w:rPr>
                      <w:rFonts w:ascii="黑体" w:eastAsia="黑体" w:hint="eastAsia"/>
                      <w:sz w:val="32"/>
                      <w:szCs w:val="32"/>
                    </w:rPr>
                    <w:t>委托代理人身份证扫描件</w:t>
                  </w:r>
                </w:p>
                <w:p w:rsidR="00520B66" w:rsidRDefault="00520B66" w:rsidP="00B73CDB">
                  <w:pPr>
                    <w:jc w:val="center"/>
                    <w:rPr>
                      <w:rFonts w:ascii="楷体_GB2312" w:eastAsia="楷体_GB2312"/>
                    </w:rPr>
                  </w:pPr>
                  <w:r>
                    <w:rPr>
                      <w:rFonts w:ascii="楷体_GB2312" w:eastAsia="楷体_GB2312" w:hint="eastAsia"/>
                    </w:rPr>
                    <w:t>（本证件需直接扫描，不允许粘贴）</w:t>
                  </w:r>
                </w:p>
                <w:p w:rsidR="00520B66" w:rsidRDefault="00520B66" w:rsidP="00B73CDB">
                  <w:pPr>
                    <w:jc w:val="center"/>
                    <w:rPr>
                      <w:rFonts w:ascii="黑体" w:eastAsia="黑体"/>
                      <w:sz w:val="32"/>
                      <w:szCs w:val="32"/>
                    </w:rPr>
                  </w:pPr>
                </w:p>
              </w:txbxContent>
            </v:textbox>
          </v:shape>
        </w:pict>
      </w:r>
      <w:r>
        <w:rPr>
          <w:rFonts w:ascii="仿宋" w:eastAsia="仿宋" w:hAnsi="仿宋"/>
          <w:sz w:val="28"/>
          <w:szCs w:val="28"/>
        </w:rPr>
        <w:pict>
          <v:shape id="Text Box 3" o:spid="_x0000_s2052" type="#_x0000_t202" style="position:absolute;left:0;text-align:left;margin-left:-9pt;margin-top:8.6pt;width:207pt;height:150pt;z-index:251658240" o:preferrelative="t">
            <v:stroke miterlimit="2"/>
            <v:textbox>
              <w:txbxContent>
                <w:p w:rsidR="00520B66" w:rsidRDefault="00520B66" w:rsidP="00B73CDB">
                  <w:pPr>
                    <w:spacing w:line="560" w:lineRule="exact"/>
                    <w:jc w:val="center"/>
                    <w:rPr>
                      <w:rFonts w:ascii="黑体" w:eastAsia="黑体"/>
                      <w:sz w:val="28"/>
                      <w:szCs w:val="28"/>
                    </w:rPr>
                  </w:pPr>
                </w:p>
                <w:p w:rsidR="00520B66" w:rsidRDefault="00520B66" w:rsidP="00B73CDB">
                  <w:pPr>
                    <w:spacing w:line="560" w:lineRule="exact"/>
                    <w:jc w:val="center"/>
                    <w:rPr>
                      <w:rFonts w:ascii="黑体" w:eastAsia="黑体"/>
                      <w:sz w:val="28"/>
                      <w:szCs w:val="28"/>
                    </w:rPr>
                  </w:pPr>
                </w:p>
                <w:p w:rsidR="00520B66" w:rsidRDefault="00520B66" w:rsidP="00B73CDB">
                  <w:pPr>
                    <w:jc w:val="center"/>
                    <w:rPr>
                      <w:rFonts w:ascii="黑体" w:eastAsia="黑体"/>
                      <w:sz w:val="32"/>
                      <w:szCs w:val="32"/>
                    </w:rPr>
                  </w:pPr>
                  <w:r>
                    <w:rPr>
                      <w:rFonts w:ascii="黑体" w:eastAsia="黑体" w:hint="eastAsia"/>
                      <w:sz w:val="32"/>
                      <w:szCs w:val="32"/>
                    </w:rPr>
                    <w:t>法定代表人身份证扫描件</w:t>
                  </w:r>
                </w:p>
                <w:p w:rsidR="00520B66" w:rsidRDefault="00520B66" w:rsidP="00B73CDB">
                  <w:pPr>
                    <w:jc w:val="center"/>
                    <w:rPr>
                      <w:rFonts w:ascii="楷体_GB2312" w:eastAsia="楷体_GB2312"/>
                    </w:rPr>
                  </w:pPr>
                  <w:r>
                    <w:rPr>
                      <w:rFonts w:ascii="楷体_GB2312" w:eastAsia="楷体_GB2312" w:hint="eastAsia"/>
                    </w:rPr>
                    <w:t>（本证件需直接扫描，不允许粘贴）</w:t>
                  </w:r>
                </w:p>
                <w:p w:rsidR="00520B66" w:rsidRDefault="00520B66" w:rsidP="00B73CDB">
                  <w:pPr>
                    <w:jc w:val="center"/>
                    <w:rPr>
                      <w:rFonts w:ascii="黑体" w:eastAsia="黑体"/>
                      <w:sz w:val="32"/>
                      <w:szCs w:val="32"/>
                    </w:rPr>
                  </w:pPr>
                </w:p>
              </w:txbxContent>
            </v:textbox>
          </v:shape>
        </w:pict>
      </w: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r w:rsidRPr="000C0284">
        <w:rPr>
          <w:rFonts w:ascii="仿宋" w:eastAsia="仿宋" w:hAnsi="仿宋"/>
          <w:sz w:val="28"/>
          <w:szCs w:val="28"/>
        </w:rPr>
        <w:t>竞标人：（公章）</w:t>
      </w: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spacing w:line="450" w:lineRule="exact"/>
        <w:ind w:firstLineChars="20" w:firstLine="56"/>
        <w:rPr>
          <w:rFonts w:ascii="仿宋" w:eastAsia="仿宋" w:hAnsi="仿宋"/>
          <w:sz w:val="28"/>
          <w:szCs w:val="28"/>
        </w:rPr>
      </w:pPr>
      <w:r w:rsidRPr="000C0284">
        <w:rPr>
          <w:rFonts w:ascii="仿宋" w:eastAsia="仿宋" w:hAnsi="仿宋"/>
          <w:sz w:val="28"/>
          <w:szCs w:val="28"/>
        </w:rPr>
        <w:t>法定代表人：（签字）</w:t>
      </w:r>
    </w:p>
    <w:p w:rsidR="00B73CDB" w:rsidRPr="000C0284" w:rsidRDefault="00B73CDB" w:rsidP="00B73CDB">
      <w:pPr>
        <w:overflowPunct w:val="0"/>
        <w:spacing w:line="450" w:lineRule="exact"/>
        <w:ind w:firstLineChars="20" w:firstLine="56"/>
        <w:rPr>
          <w:rFonts w:ascii="仿宋" w:eastAsia="仿宋" w:hAnsi="仿宋"/>
          <w:sz w:val="28"/>
          <w:szCs w:val="28"/>
        </w:rPr>
      </w:pPr>
      <w:r w:rsidRPr="000C0284">
        <w:rPr>
          <w:rFonts w:ascii="仿宋" w:eastAsia="仿宋" w:hAnsi="仿宋"/>
          <w:sz w:val="28"/>
          <w:szCs w:val="28"/>
        </w:rPr>
        <w:lastRenderedPageBreak/>
        <w:t xml:space="preserve">                                   年   月   日</w:t>
      </w:r>
    </w:p>
    <w:p w:rsidR="00B73CDB" w:rsidRPr="000C0284" w:rsidRDefault="00B73CDB" w:rsidP="00B73CDB">
      <w:pPr>
        <w:overflowPunct w:val="0"/>
        <w:spacing w:line="450" w:lineRule="exact"/>
        <w:ind w:firstLineChars="20" w:firstLine="56"/>
        <w:rPr>
          <w:rFonts w:ascii="仿宋" w:eastAsia="仿宋" w:hAnsi="仿宋"/>
          <w:sz w:val="28"/>
          <w:szCs w:val="28"/>
        </w:rPr>
      </w:pPr>
    </w:p>
    <w:p w:rsidR="00B73CDB" w:rsidRPr="000C0284" w:rsidRDefault="00B73CDB" w:rsidP="00B73CDB">
      <w:pPr>
        <w:overflowPunct w:val="0"/>
        <w:rPr>
          <w:rFonts w:ascii="仿宋" w:eastAsia="仿宋" w:hAnsi="仿宋"/>
          <w:sz w:val="28"/>
          <w:szCs w:val="28"/>
        </w:rPr>
      </w:pPr>
    </w:p>
    <w:p w:rsidR="00B73CDB" w:rsidRDefault="00B73CDB" w:rsidP="002B347F">
      <w:pPr>
        <w:pStyle w:val="2"/>
        <w:overflowPunct w:val="0"/>
        <w:spacing w:line="415" w:lineRule="auto"/>
        <w:rPr>
          <w:rFonts w:ascii="仿宋" w:eastAsia="仿宋" w:hAnsi="仿宋"/>
        </w:rPr>
      </w:pPr>
      <w:bookmarkStart w:id="34" w:name="_Toc482106470"/>
      <w:bookmarkStart w:id="35" w:name="_Toc508179921"/>
      <w:bookmarkStart w:id="36" w:name="_Toc511901342"/>
      <w:r>
        <w:rPr>
          <w:rFonts w:ascii="仿宋" w:eastAsia="仿宋" w:hAnsi="仿宋" w:hint="eastAsia"/>
        </w:rPr>
        <w:t>格式五</w:t>
      </w:r>
      <w:bookmarkEnd w:id="34"/>
      <w:bookmarkEnd w:id="35"/>
      <w:bookmarkEnd w:id="36"/>
    </w:p>
    <w:p w:rsidR="00B73CDB" w:rsidRPr="000C0284" w:rsidRDefault="00B73CDB" w:rsidP="00B73CDB">
      <w:pPr>
        <w:overflowPunct w:val="0"/>
        <w:jc w:val="center"/>
        <w:rPr>
          <w:rFonts w:ascii="仿宋" w:eastAsia="仿宋" w:hAnsi="仿宋"/>
          <w:sz w:val="28"/>
          <w:szCs w:val="28"/>
        </w:rPr>
      </w:pPr>
      <w:r w:rsidRPr="00BD3164">
        <w:rPr>
          <w:rFonts w:ascii="仿宋" w:eastAsia="仿宋" w:hAnsi="仿宋" w:hint="eastAsia"/>
          <w:sz w:val="28"/>
          <w:szCs w:val="28"/>
        </w:rPr>
        <w:t>投标项目分项报价明细表</w:t>
      </w:r>
    </w:p>
    <w:p w:rsidR="00B73CDB" w:rsidRPr="000C0284" w:rsidRDefault="00B73CDB" w:rsidP="00B73CDB">
      <w:pPr>
        <w:overflowPunct w:val="0"/>
        <w:rPr>
          <w:rFonts w:ascii="仿宋" w:eastAsia="仿宋" w:hAnsi="仿宋"/>
          <w:sz w:val="28"/>
          <w:szCs w:val="28"/>
        </w:rPr>
      </w:pPr>
      <w:r w:rsidRPr="000C0284">
        <w:rPr>
          <w:rFonts w:ascii="仿宋" w:eastAsia="仿宋" w:hAnsi="仿宋" w:hint="eastAsia"/>
          <w:sz w:val="28"/>
          <w:szCs w:val="28"/>
        </w:rPr>
        <w:t>项目名称：</w:t>
      </w:r>
    </w:p>
    <w:tbl>
      <w:tblPr>
        <w:tblW w:w="98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6"/>
        <w:gridCol w:w="2011"/>
        <w:gridCol w:w="1276"/>
        <w:gridCol w:w="992"/>
        <w:gridCol w:w="1418"/>
        <w:gridCol w:w="1134"/>
        <w:gridCol w:w="1276"/>
        <w:gridCol w:w="863"/>
      </w:tblGrid>
      <w:tr w:rsidR="00D16765" w:rsidRPr="000C0284" w:rsidTr="00B30537">
        <w:trPr>
          <w:trHeight w:val="781"/>
          <w:jc w:val="center"/>
        </w:trPr>
        <w:tc>
          <w:tcPr>
            <w:tcW w:w="866" w:type="dxa"/>
            <w:vAlign w:val="center"/>
          </w:tcPr>
          <w:p w:rsidR="00D16765" w:rsidRPr="00D16765" w:rsidRDefault="00D16765" w:rsidP="008223D4">
            <w:pPr>
              <w:overflowPunct w:val="0"/>
              <w:jc w:val="center"/>
              <w:rPr>
                <w:rFonts w:ascii="仿宋" w:eastAsia="仿宋" w:hAnsi="仿宋"/>
                <w:b/>
                <w:sz w:val="24"/>
                <w:szCs w:val="28"/>
              </w:rPr>
            </w:pPr>
            <w:r w:rsidRPr="00D16765">
              <w:rPr>
                <w:rFonts w:ascii="仿宋" w:eastAsia="仿宋" w:hAnsi="仿宋" w:hint="eastAsia"/>
                <w:b/>
                <w:sz w:val="24"/>
                <w:szCs w:val="28"/>
              </w:rPr>
              <w:t>序号</w:t>
            </w:r>
          </w:p>
        </w:tc>
        <w:tc>
          <w:tcPr>
            <w:tcW w:w="2011" w:type="dxa"/>
            <w:vAlign w:val="center"/>
          </w:tcPr>
          <w:p w:rsidR="00D16765" w:rsidRPr="00D16765" w:rsidRDefault="00D16765" w:rsidP="00B30537">
            <w:pPr>
              <w:overflowPunct w:val="0"/>
              <w:jc w:val="center"/>
              <w:rPr>
                <w:rFonts w:ascii="仿宋" w:eastAsia="仿宋" w:hAnsi="仿宋"/>
                <w:b/>
                <w:sz w:val="24"/>
                <w:szCs w:val="28"/>
              </w:rPr>
            </w:pPr>
            <w:r w:rsidRPr="00D16765">
              <w:rPr>
                <w:rFonts w:ascii="仿宋" w:eastAsia="仿宋" w:hAnsi="仿宋" w:hint="eastAsia"/>
                <w:b/>
                <w:sz w:val="24"/>
                <w:szCs w:val="28"/>
              </w:rPr>
              <w:t>设备名称</w:t>
            </w:r>
          </w:p>
        </w:tc>
        <w:tc>
          <w:tcPr>
            <w:tcW w:w="1276" w:type="dxa"/>
            <w:vAlign w:val="center"/>
          </w:tcPr>
          <w:p w:rsidR="00D16765" w:rsidRPr="00D16765" w:rsidRDefault="00D16765" w:rsidP="008223D4">
            <w:pPr>
              <w:overflowPunct w:val="0"/>
              <w:jc w:val="center"/>
              <w:rPr>
                <w:rFonts w:ascii="仿宋" w:eastAsia="仿宋" w:hAnsi="仿宋"/>
                <w:b/>
                <w:sz w:val="24"/>
                <w:szCs w:val="28"/>
              </w:rPr>
            </w:pPr>
            <w:r w:rsidRPr="00D16765">
              <w:rPr>
                <w:rFonts w:ascii="仿宋" w:eastAsia="仿宋" w:hAnsi="仿宋" w:hint="eastAsia"/>
                <w:b/>
                <w:sz w:val="24"/>
                <w:szCs w:val="28"/>
              </w:rPr>
              <w:t>规格型号</w:t>
            </w:r>
          </w:p>
        </w:tc>
        <w:tc>
          <w:tcPr>
            <w:tcW w:w="992" w:type="dxa"/>
            <w:vAlign w:val="center"/>
          </w:tcPr>
          <w:p w:rsidR="00D16765" w:rsidRPr="00D16765" w:rsidRDefault="00D16765" w:rsidP="008223D4">
            <w:pPr>
              <w:overflowPunct w:val="0"/>
              <w:jc w:val="center"/>
              <w:rPr>
                <w:rFonts w:ascii="仿宋" w:eastAsia="仿宋" w:hAnsi="仿宋"/>
                <w:b/>
                <w:sz w:val="24"/>
                <w:szCs w:val="28"/>
              </w:rPr>
            </w:pPr>
            <w:r>
              <w:rPr>
                <w:rFonts w:ascii="仿宋" w:eastAsia="仿宋" w:hAnsi="仿宋" w:hint="eastAsia"/>
                <w:b/>
                <w:sz w:val="24"/>
                <w:szCs w:val="28"/>
              </w:rPr>
              <w:t>产地</w:t>
            </w:r>
          </w:p>
        </w:tc>
        <w:tc>
          <w:tcPr>
            <w:tcW w:w="1418" w:type="dxa"/>
            <w:vAlign w:val="center"/>
          </w:tcPr>
          <w:p w:rsidR="00D16765" w:rsidRPr="00D16765" w:rsidRDefault="00D16765" w:rsidP="00D16765">
            <w:pPr>
              <w:overflowPunct w:val="0"/>
              <w:rPr>
                <w:rFonts w:ascii="仿宋" w:eastAsia="仿宋" w:hAnsi="仿宋"/>
                <w:b/>
                <w:sz w:val="24"/>
                <w:szCs w:val="28"/>
              </w:rPr>
            </w:pPr>
            <w:r>
              <w:rPr>
                <w:rFonts w:ascii="仿宋" w:eastAsia="仿宋" w:hAnsi="仿宋" w:hint="eastAsia"/>
                <w:b/>
                <w:sz w:val="24"/>
                <w:szCs w:val="28"/>
              </w:rPr>
              <w:t>单价（元）</w:t>
            </w:r>
          </w:p>
        </w:tc>
        <w:tc>
          <w:tcPr>
            <w:tcW w:w="1134" w:type="dxa"/>
            <w:vAlign w:val="center"/>
          </w:tcPr>
          <w:p w:rsidR="00D16765" w:rsidRPr="00D16765" w:rsidRDefault="00D16765" w:rsidP="008223D4">
            <w:pPr>
              <w:overflowPunct w:val="0"/>
              <w:jc w:val="center"/>
              <w:rPr>
                <w:rFonts w:ascii="仿宋" w:eastAsia="仿宋" w:hAnsi="仿宋"/>
                <w:b/>
                <w:sz w:val="24"/>
                <w:szCs w:val="28"/>
              </w:rPr>
            </w:pPr>
            <w:r>
              <w:rPr>
                <w:rFonts w:ascii="仿宋" w:eastAsia="仿宋" w:hAnsi="仿宋" w:hint="eastAsia"/>
                <w:b/>
                <w:sz w:val="24"/>
                <w:szCs w:val="28"/>
              </w:rPr>
              <w:t>数量</w:t>
            </w:r>
          </w:p>
        </w:tc>
        <w:tc>
          <w:tcPr>
            <w:tcW w:w="1276" w:type="dxa"/>
            <w:vAlign w:val="center"/>
          </w:tcPr>
          <w:p w:rsidR="00D16765" w:rsidRPr="00D16765" w:rsidRDefault="00D16765" w:rsidP="008223D4">
            <w:pPr>
              <w:overflowPunct w:val="0"/>
              <w:jc w:val="center"/>
              <w:rPr>
                <w:rFonts w:ascii="仿宋" w:eastAsia="仿宋" w:hAnsi="仿宋"/>
                <w:b/>
                <w:sz w:val="24"/>
                <w:szCs w:val="28"/>
              </w:rPr>
            </w:pPr>
            <w:r>
              <w:rPr>
                <w:rFonts w:ascii="仿宋" w:eastAsia="仿宋" w:hAnsi="仿宋" w:hint="eastAsia"/>
                <w:b/>
                <w:sz w:val="24"/>
                <w:szCs w:val="28"/>
              </w:rPr>
              <w:t>总价</w:t>
            </w:r>
            <w:r w:rsidRPr="00D16765">
              <w:rPr>
                <w:rFonts w:ascii="仿宋" w:eastAsia="仿宋" w:hAnsi="仿宋" w:hint="eastAsia"/>
                <w:b/>
                <w:sz w:val="24"/>
                <w:szCs w:val="28"/>
              </w:rPr>
              <w:t>（元）</w:t>
            </w:r>
          </w:p>
        </w:tc>
        <w:tc>
          <w:tcPr>
            <w:tcW w:w="863" w:type="dxa"/>
            <w:vAlign w:val="center"/>
          </w:tcPr>
          <w:p w:rsidR="00D16765" w:rsidRPr="00D16765" w:rsidRDefault="00D16765" w:rsidP="008223D4">
            <w:pPr>
              <w:overflowPunct w:val="0"/>
              <w:jc w:val="center"/>
              <w:rPr>
                <w:rFonts w:ascii="仿宋" w:eastAsia="仿宋" w:hAnsi="仿宋"/>
                <w:b/>
                <w:sz w:val="24"/>
                <w:szCs w:val="28"/>
              </w:rPr>
            </w:pPr>
            <w:r>
              <w:rPr>
                <w:rFonts w:ascii="仿宋" w:eastAsia="仿宋" w:hAnsi="仿宋" w:hint="eastAsia"/>
                <w:b/>
                <w:sz w:val="24"/>
                <w:szCs w:val="28"/>
              </w:rPr>
              <w:t>备注</w:t>
            </w:r>
          </w:p>
        </w:tc>
      </w:tr>
      <w:tr w:rsidR="00D16765" w:rsidRPr="000C0284" w:rsidTr="00B30537">
        <w:trPr>
          <w:jc w:val="center"/>
        </w:trPr>
        <w:tc>
          <w:tcPr>
            <w:tcW w:w="866" w:type="dxa"/>
            <w:vAlign w:val="center"/>
          </w:tcPr>
          <w:p w:rsidR="00D16765" w:rsidRPr="000C0284" w:rsidRDefault="00D16765" w:rsidP="008223D4">
            <w:pPr>
              <w:overflowPunct w:val="0"/>
              <w:jc w:val="center"/>
              <w:rPr>
                <w:rFonts w:ascii="仿宋" w:eastAsia="仿宋" w:hAnsi="仿宋"/>
                <w:sz w:val="28"/>
                <w:szCs w:val="28"/>
              </w:rPr>
            </w:pPr>
          </w:p>
        </w:tc>
        <w:tc>
          <w:tcPr>
            <w:tcW w:w="2011" w:type="dxa"/>
            <w:vAlign w:val="center"/>
          </w:tcPr>
          <w:p w:rsidR="00D16765" w:rsidRPr="000960BE" w:rsidRDefault="00D16765" w:rsidP="008223D4">
            <w:pPr>
              <w:overflowPunct w:val="0"/>
              <w:jc w:val="center"/>
              <w:rPr>
                <w:rFonts w:ascii="仿宋" w:eastAsia="仿宋" w:hAnsi="仿宋"/>
                <w:sz w:val="28"/>
                <w:szCs w:val="28"/>
              </w:rPr>
            </w:pPr>
            <w:r>
              <w:rPr>
                <w:rFonts w:ascii="仿宋" w:eastAsia="仿宋" w:hAnsi="仿宋" w:hint="eastAsia"/>
                <w:sz w:val="28"/>
                <w:szCs w:val="28"/>
              </w:rPr>
              <w:t>例如：摄像头</w:t>
            </w: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992" w:type="dxa"/>
            <w:vAlign w:val="center"/>
          </w:tcPr>
          <w:p w:rsidR="00D16765" w:rsidRPr="000C0284" w:rsidRDefault="00D16765" w:rsidP="008223D4">
            <w:pPr>
              <w:overflowPunct w:val="0"/>
              <w:jc w:val="center"/>
              <w:rPr>
                <w:rFonts w:ascii="仿宋" w:eastAsia="仿宋" w:hAnsi="仿宋"/>
                <w:sz w:val="28"/>
                <w:szCs w:val="28"/>
              </w:rPr>
            </w:pPr>
          </w:p>
        </w:tc>
        <w:tc>
          <w:tcPr>
            <w:tcW w:w="1418" w:type="dxa"/>
          </w:tcPr>
          <w:p w:rsidR="00D16765" w:rsidRPr="000C0284" w:rsidRDefault="00D16765" w:rsidP="008223D4">
            <w:pPr>
              <w:overflowPunct w:val="0"/>
              <w:jc w:val="center"/>
              <w:rPr>
                <w:rFonts w:ascii="仿宋" w:eastAsia="仿宋" w:hAnsi="仿宋"/>
                <w:sz w:val="28"/>
                <w:szCs w:val="28"/>
              </w:rPr>
            </w:pPr>
          </w:p>
        </w:tc>
        <w:tc>
          <w:tcPr>
            <w:tcW w:w="1134"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863" w:type="dxa"/>
          </w:tcPr>
          <w:p w:rsidR="00D16765" w:rsidRPr="000C0284" w:rsidRDefault="00D16765" w:rsidP="008223D4">
            <w:pPr>
              <w:overflowPunct w:val="0"/>
              <w:jc w:val="center"/>
              <w:rPr>
                <w:rFonts w:ascii="仿宋" w:eastAsia="仿宋" w:hAnsi="仿宋"/>
                <w:sz w:val="28"/>
                <w:szCs w:val="28"/>
              </w:rPr>
            </w:pPr>
          </w:p>
        </w:tc>
      </w:tr>
      <w:tr w:rsidR="00D16765" w:rsidRPr="000C0284" w:rsidTr="00B30537">
        <w:trPr>
          <w:jc w:val="center"/>
        </w:trPr>
        <w:tc>
          <w:tcPr>
            <w:tcW w:w="866" w:type="dxa"/>
            <w:vAlign w:val="center"/>
          </w:tcPr>
          <w:p w:rsidR="00D16765" w:rsidRPr="000C0284" w:rsidRDefault="00D16765" w:rsidP="008223D4">
            <w:pPr>
              <w:overflowPunct w:val="0"/>
              <w:jc w:val="center"/>
              <w:rPr>
                <w:rFonts w:ascii="仿宋" w:eastAsia="仿宋" w:hAnsi="仿宋"/>
                <w:sz w:val="28"/>
                <w:szCs w:val="28"/>
              </w:rPr>
            </w:pPr>
          </w:p>
        </w:tc>
        <w:tc>
          <w:tcPr>
            <w:tcW w:w="2011" w:type="dxa"/>
            <w:vAlign w:val="center"/>
          </w:tcPr>
          <w:p w:rsidR="00D16765" w:rsidRPr="000960BE" w:rsidRDefault="00D16765" w:rsidP="008223D4">
            <w:pPr>
              <w:overflowPunct w:val="0"/>
              <w:jc w:val="center"/>
              <w:rPr>
                <w:rFonts w:ascii="仿宋" w:eastAsia="仿宋" w:hAnsi="仿宋"/>
                <w:sz w:val="28"/>
                <w:szCs w:val="28"/>
              </w:rPr>
            </w:pPr>
            <w:r>
              <w:rPr>
                <w:rFonts w:ascii="仿宋" w:eastAsia="仿宋" w:hAnsi="仿宋" w:hint="eastAsia"/>
                <w:sz w:val="28"/>
                <w:szCs w:val="28"/>
              </w:rPr>
              <w:t>硬件维护</w:t>
            </w: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992" w:type="dxa"/>
            <w:vAlign w:val="center"/>
          </w:tcPr>
          <w:p w:rsidR="00D16765" w:rsidRPr="000C0284" w:rsidRDefault="00D16765" w:rsidP="008223D4">
            <w:pPr>
              <w:overflowPunct w:val="0"/>
              <w:jc w:val="center"/>
              <w:rPr>
                <w:rFonts w:ascii="仿宋" w:eastAsia="仿宋" w:hAnsi="仿宋"/>
                <w:sz w:val="28"/>
                <w:szCs w:val="28"/>
              </w:rPr>
            </w:pPr>
          </w:p>
        </w:tc>
        <w:tc>
          <w:tcPr>
            <w:tcW w:w="1418" w:type="dxa"/>
          </w:tcPr>
          <w:p w:rsidR="00D16765" w:rsidRPr="000C0284" w:rsidRDefault="00D16765" w:rsidP="008223D4">
            <w:pPr>
              <w:overflowPunct w:val="0"/>
              <w:jc w:val="center"/>
              <w:rPr>
                <w:rFonts w:ascii="仿宋" w:eastAsia="仿宋" w:hAnsi="仿宋"/>
                <w:sz w:val="28"/>
                <w:szCs w:val="28"/>
              </w:rPr>
            </w:pPr>
          </w:p>
        </w:tc>
        <w:tc>
          <w:tcPr>
            <w:tcW w:w="1134"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863" w:type="dxa"/>
          </w:tcPr>
          <w:p w:rsidR="00D16765" w:rsidRPr="000C0284" w:rsidRDefault="00D16765" w:rsidP="008223D4">
            <w:pPr>
              <w:overflowPunct w:val="0"/>
              <w:jc w:val="center"/>
              <w:rPr>
                <w:rFonts w:ascii="仿宋" w:eastAsia="仿宋" w:hAnsi="仿宋"/>
                <w:sz w:val="28"/>
                <w:szCs w:val="28"/>
              </w:rPr>
            </w:pPr>
          </w:p>
        </w:tc>
      </w:tr>
      <w:tr w:rsidR="00D16765" w:rsidRPr="000C0284" w:rsidTr="00B30537">
        <w:trPr>
          <w:jc w:val="center"/>
        </w:trPr>
        <w:tc>
          <w:tcPr>
            <w:tcW w:w="866" w:type="dxa"/>
            <w:vAlign w:val="center"/>
          </w:tcPr>
          <w:p w:rsidR="00D16765" w:rsidRPr="000C0284" w:rsidRDefault="00D16765" w:rsidP="008223D4">
            <w:pPr>
              <w:overflowPunct w:val="0"/>
              <w:jc w:val="center"/>
              <w:rPr>
                <w:rFonts w:ascii="仿宋" w:eastAsia="仿宋" w:hAnsi="仿宋"/>
                <w:sz w:val="28"/>
                <w:szCs w:val="28"/>
              </w:rPr>
            </w:pPr>
          </w:p>
        </w:tc>
        <w:tc>
          <w:tcPr>
            <w:tcW w:w="2011" w:type="dxa"/>
            <w:vAlign w:val="center"/>
          </w:tcPr>
          <w:p w:rsidR="00D16765" w:rsidRPr="000C0284" w:rsidRDefault="00D16765" w:rsidP="008223D4">
            <w:pPr>
              <w:overflowPunct w:val="0"/>
              <w:jc w:val="center"/>
              <w:rPr>
                <w:rFonts w:ascii="仿宋" w:eastAsia="仿宋" w:hAnsi="仿宋"/>
                <w:sz w:val="28"/>
                <w:szCs w:val="28"/>
              </w:rPr>
            </w:pPr>
            <w:r>
              <w:rPr>
                <w:rFonts w:ascii="仿宋" w:eastAsia="仿宋" w:hAnsi="仿宋" w:hint="eastAsia"/>
                <w:sz w:val="28"/>
                <w:szCs w:val="28"/>
              </w:rPr>
              <w:t>人工成本</w:t>
            </w: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992" w:type="dxa"/>
            <w:vAlign w:val="center"/>
          </w:tcPr>
          <w:p w:rsidR="00D16765" w:rsidRPr="000C0284" w:rsidRDefault="00D16765" w:rsidP="008223D4">
            <w:pPr>
              <w:overflowPunct w:val="0"/>
              <w:jc w:val="center"/>
              <w:rPr>
                <w:rFonts w:ascii="仿宋" w:eastAsia="仿宋" w:hAnsi="仿宋"/>
                <w:sz w:val="28"/>
                <w:szCs w:val="28"/>
              </w:rPr>
            </w:pPr>
          </w:p>
        </w:tc>
        <w:tc>
          <w:tcPr>
            <w:tcW w:w="1418" w:type="dxa"/>
          </w:tcPr>
          <w:p w:rsidR="00D16765" w:rsidRPr="000C0284" w:rsidRDefault="00D16765" w:rsidP="008223D4">
            <w:pPr>
              <w:overflowPunct w:val="0"/>
              <w:jc w:val="center"/>
              <w:rPr>
                <w:rFonts w:ascii="仿宋" w:eastAsia="仿宋" w:hAnsi="仿宋"/>
                <w:sz w:val="28"/>
                <w:szCs w:val="28"/>
              </w:rPr>
            </w:pPr>
          </w:p>
        </w:tc>
        <w:tc>
          <w:tcPr>
            <w:tcW w:w="1134"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863" w:type="dxa"/>
          </w:tcPr>
          <w:p w:rsidR="00D16765" w:rsidRPr="000C0284" w:rsidRDefault="00D16765" w:rsidP="008223D4">
            <w:pPr>
              <w:overflowPunct w:val="0"/>
              <w:jc w:val="center"/>
              <w:rPr>
                <w:rFonts w:ascii="仿宋" w:eastAsia="仿宋" w:hAnsi="仿宋"/>
                <w:sz w:val="28"/>
                <w:szCs w:val="28"/>
              </w:rPr>
            </w:pPr>
          </w:p>
        </w:tc>
      </w:tr>
      <w:tr w:rsidR="00D16765" w:rsidRPr="000C0284" w:rsidTr="00B30537">
        <w:trPr>
          <w:jc w:val="center"/>
        </w:trPr>
        <w:tc>
          <w:tcPr>
            <w:tcW w:w="866" w:type="dxa"/>
            <w:vAlign w:val="center"/>
          </w:tcPr>
          <w:p w:rsidR="00D16765" w:rsidRPr="000C0284" w:rsidRDefault="00D16765" w:rsidP="008223D4">
            <w:pPr>
              <w:overflowPunct w:val="0"/>
              <w:jc w:val="center"/>
              <w:rPr>
                <w:rFonts w:ascii="仿宋" w:eastAsia="仿宋" w:hAnsi="仿宋"/>
                <w:sz w:val="28"/>
                <w:szCs w:val="28"/>
              </w:rPr>
            </w:pPr>
          </w:p>
        </w:tc>
        <w:tc>
          <w:tcPr>
            <w:tcW w:w="2011" w:type="dxa"/>
            <w:vAlign w:val="center"/>
          </w:tcPr>
          <w:p w:rsidR="00D16765" w:rsidRPr="000C0284" w:rsidRDefault="00D16765" w:rsidP="00D16765">
            <w:pPr>
              <w:overflowPunct w:val="0"/>
              <w:jc w:val="center"/>
              <w:rPr>
                <w:rFonts w:ascii="仿宋" w:eastAsia="仿宋" w:hAnsi="仿宋"/>
                <w:sz w:val="28"/>
                <w:szCs w:val="28"/>
              </w:rPr>
            </w:pPr>
            <w:r>
              <w:rPr>
                <w:rFonts w:ascii="仿宋" w:eastAsia="仿宋" w:hAnsi="仿宋" w:hint="eastAsia"/>
                <w:sz w:val="28"/>
                <w:szCs w:val="28"/>
              </w:rPr>
              <w:t>税费等</w:t>
            </w: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992" w:type="dxa"/>
            <w:vAlign w:val="center"/>
          </w:tcPr>
          <w:p w:rsidR="00D16765" w:rsidRPr="00517DA8" w:rsidRDefault="00D16765" w:rsidP="008223D4">
            <w:pPr>
              <w:overflowPunct w:val="0"/>
              <w:jc w:val="center"/>
              <w:rPr>
                <w:rFonts w:ascii="仿宋" w:eastAsia="仿宋" w:hAnsi="仿宋"/>
                <w:sz w:val="28"/>
                <w:szCs w:val="28"/>
              </w:rPr>
            </w:pPr>
          </w:p>
        </w:tc>
        <w:tc>
          <w:tcPr>
            <w:tcW w:w="1418" w:type="dxa"/>
          </w:tcPr>
          <w:p w:rsidR="00D16765" w:rsidRPr="000C0284" w:rsidRDefault="00D16765" w:rsidP="008223D4">
            <w:pPr>
              <w:overflowPunct w:val="0"/>
              <w:jc w:val="center"/>
              <w:rPr>
                <w:rFonts w:ascii="仿宋" w:eastAsia="仿宋" w:hAnsi="仿宋"/>
                <w:sz w:val="28"/>
                <w:szCs w:val="28"/>
              </w:rPr>
            </w:pPr>
          </w:p>
        </w:tc>
        <w:tc>
          <w:tcPr>
            <w:tcW w:w="1134"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863" w:type="dxa"/>
          </w:tcPr>
          <w:p w:rsidR="00D16765" w:rsidRPr="000C0284" w:rsidRDefault="00D16765" w:rsidP="008223D4">
            <w:pPr>
              <w:overflowPunct w:val="0"/>
              <w:jc w:val="center"/>
              <w:rPr>
                <w:rFonts w:ascii="仿宋" w:eastAsia="仿宋" w:hAnsi="仿宋"/>
                <w:sz w:val="28"/>
                <w:szCs w:val="28"/>
              </w:rPr>
            </w:pPr>
          </w:p>
        </w:tc>
      </w:tr>
      <w:tr w:rsidR="00D16765" w:rsidRPr="000C0284" w:rsidTr="00B30537">
        <w:trPr>
          <w:jc w:val="center"/>
        </w:trPr>
        <w:tc>
          <w:tcPr>
            <w:tcW w:w="866" w:type="dxa"/>
            <w:vAlign w:val="center"/>
          </w:tcPr>
          <w:p w:rsidR="00D16765" w:rsidRPr="000C0284" w:rsidRDefault="00D16765" w:rsidP="008223D4">
            <w:pPr>
              <w:overflowPunct w:val="0"/>
              <w:jc w:val="center"/>
              <w:rPr>
                <w:rFonts w:ascii="仿宋" w:eastAsia="仿宋" w:hAnsi="仿宋"/>
                <w:sz w:val="28"/>
                <w:szCs w:val="28"/>
              </w:rPr>
            </w:pPr>
          </w:p>
        </w:tc>
        <w:tc>
          <w:tcPr>
            <w:tcW w:w="2011"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992" w:type="dxa"/>
            <w:vAlign w:val="center"/>
          </w:tcPr>
          <w:p w:rsidR="00D16765" w:rsidRPr="000C0284" w:rsidRDefault="00D16765" w:rsidP="008223D4">
            <w:pPr>
              <w:overflowPunct w:val="0"/>
              <w:jc w:val="center"/>
              <w:rPr>
                <w:rFonts w:ascii="仿宋" w:eastAsia="仿宋" w:hAnsi="仿宋"/>
                <w:sz w:val="28"/>
                <w:szCs w:val="28"/>
              </w:rPr>
            </w:pPr>
          </w:p>
        </w:tc>
        <w:tc>
          <w:tcPr>
            <w:tcW w:w="1418" w:type="dxa"/>
          </w:tcPr>
          <w:p w:rsidR="00D16765" w:rsidRPr="000C0284" w:rsidRDefault="00D16765" w:rsidP="008223D4">
            <w:pPr>
              <w:overflowPunct w:val="0"/>
              <w:jc w:val="center"/>
              <w:rPr>
                <w:rFonts w:ascii="仿宋" w:eastAsia="仿宋" w:hAnsi="仿宋"/>
                <w:sz w:val="28"/>
                <w:szCs w:val="28"/>
              </w:rPr>
            </w:pPr>
          </w:p>
        </w:tc>
        <w:tc>
          <w:tcPr>
            <w:tcW w:w="1134"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863" w:type="dxa"/>
          </w:tcPr>
          <w:p w:rsidR="00D16765" w:rsidRPr="000C0284" w:rsidRDefault="00D16765" w:rsidP="008223D4">
            <w:pPr>
              <w:overflowPunct w:val="0"/>
              <w:jc w:val="center"/>
              <w:rPr>
                <w:rFonts w:ascii="仿宋" w:eastAsia="仿宋" w:hAnsi="仿宋"/>
                <w:sz w:val="28"/>
                <w:szCs w:val="28"/>
              </w:rPr>
            </w:pPr>
          </w:p>
        </w:tc>
      </w:tr>
      <w:tr w:rsidR="00D16765" w:rsidRPr="000C0284" w:rsidTr="00B30537">
        <w:trPr>
          <w:jc w:val="center"/>
        </w:trPr>
        <w:tc>
          <w:tcPr>
            <w:tcW w:w="866" w:type="dxa"/>
            <w:vAlign w:val="center"/>
          </w:tcPr>
          <w:p w:rsidR="00D16765" w:rsidRPr="000C0284" w:rsidRDefault="00D16765" w:rsidP="008223D4">
            <w:pPr>
              <w:overflowPunct w:val="0"/>
              <w:jc w:val="center"/>
              <w:rPr>
                <w:rFonts w:ascii="仿宋" w:eastAsia="仿宋" w:hAnsi="仿宋"/>
                <w:sz w:val="28"/>
                <w:szCs w:val="28"/>
              </w:rPr>
            </w:pPr>
          </w:p>
        </w:tc>
        <w:tc>
          <w:tcPr>
            <w:tcW w:w="2011"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992" w:type="dxa"/>
            <w:vAlign w:val="center"/>
          </w:tcPr>
          <w:p w:rsidR="00D16765" w:rsidRPr="000C0284" w:rsidRDefault="00D16765" w:rsidP="008223D4">
            <w:pPr>
              <w:overflowPunct w:val="0"/>
              <w:jc w:val="center"/>
              <w:rPr>
                <w:rFonts w:ascii="仿宋" w:eastAsia="仿宋" w:hAnsi="仿宋"/>
                <w:sz w:val="28"/>
                <w:szCs w:val="28"/>
              </w:rPr>
            </w:pPr>
          </w:p>
        </w:tc>
        <w:tc>
          <w:tcPr>
            <w:tcW w:w="1418" w:type="dxa"/>
          </w:tcPr>
          <w:p w:rsidR="00D16765" w:rsidRPr="000C0284" w:rsidRDefault="00D16765" w:rsidP="008223D4">
            <w:pPr>
              <w:overflowPunct w:val="0"/>
              <w:jc w:val="center"/>
              <w:rPr>
                <w:rFonts w:ascii="仿宋" w:eastAsia="仿宋" w:hAnsi="仿宋"/>
                <w:sz w:val="28"/>
                <w:szCs w:val="28"/>
              </w:rPr>
            </w:pPr>
          </w:p>
        </w:tc>
        <w:tc>
          <w:tcPr>
            <w:tcW w:w="1134"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863" w:type="dxa"/>
          </w:tcPr>
          <w:p w:rsidR="00D16765" w:rsidRPr="000C0284" w:rsidRDefault="00D16765" w:rsidP="008223D4">
            <w:pPr>
              <w:overflowPunct w:val="0"/>
              <w:jc w:val="center"/>
              <w:rPr>
                <w:rFonts w:ascii="仿宋" w:eastAsia="仿宋" w:hAnsi="仿宋"/>
                <w:sz w:val="28"/>
                <w:szCs w:val="28"/>
              </w:rPr>
            </w:pPr>
          </w:p>
        </w:tc>
      </w:tr>
      <w:tr w:rsidR="00D16765" w:rsidRPr="000C0284" w:rsidTr="00B30537">
        <w:trPr>
          <w:jc w:val="center"/>
        </w:trPr>
        <w:tc>
          <w:tcPr>
            <w:tcW w:w="866" w:type="dxa"/>
            <w:vAlign w:val="center"/>
          </w:tcPr>
          <w:p w:rsidR="00D16765" w:rsidRPr="000C0284" w:rsidRDefault="00D16765" w:rsidP="008223D4">
            <w:pPr>
              <w:overflowPunct w:val="0"/>
              <w:jc w:val="center"/>
              <w:rPr>
                <w:rFonts w:ascii="仿宋" w:eastAsia="仿宋" w:hAnsi="仿宋"/>
                <w:sz w:val="28"/>
                <w:szCs w:val="28"/>
              </w:rPr>
            </w:pPr>
          </w:p>
        </w:tc>
        <w:tc>
          <w:tcPr>
            <w:tcW w:w="2011"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992" w:type="dxa"/>
            <w:vAlign w:val="center"/>
          </w:tcPr>
          <w:p w:rsidR="00D16765" w:rsidRPr="000C0284" w:rsidRDefault="00D16765" w:rsidP="008223D4">
            <w:pPr>
              <w:overflowPunct w:val="0"/>
              <w:jc w:val="center"/>
              <w:rPr>
                <w:rFonts w:ascii="仿宋" w:eastAsia="仿宋" w:hAnsi="仿宋"/>
                <w:sz w:val="28"/>
                <w:szCs w:val="28"/>
              </w:rPr>
            </w:pPr>
          </w:p>
        </w:tc>
        <w:tc>
          <w:tcPr>
            <w:tcW w:w="1418" w:type="dxa"/>
          </w:tcPr>
          <w:p w:rsidR="00D16765" w:rsidRPr="000C0284" w:rsidRDefault="00D16765" w:rsidP="008223D4">
            <w:pPr>
              <w:overflowPunct w:val="0"/>
              <w:jc w:val="center"/>
              <w:rPr>
                <w:rFonts w:ascii="仿宋" w:eastAsia="仿宋" w:hAnsi="仿宋"/>
                <w:sz w:val="28"/>
                <w:szCs w:val="28"/>
              </w:rPr>
            </w:pPr>
          </w:p>
        </w:tc>
        <w:tc>
          <w:tcPr>
            <w:tcW w:w="1134"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863" w:type="dxa"/>
          </w:tcPr>
          <w:p w:rsidR="00D16765" w:rsidRPr="000C0284" w:rsidRDefault="00D16765" w:rsidP="008223D4">
            <w:pPr>
              <w:overflowPunct w:val="0"/>
              <w:jc w:val="center"/>
              <w:rPr>
                <w:rFonts w:ascii="仿宋" w:eastAsia="仿宋" w:hAnsi="仿宋"/>
                <w:sz w:val="28"/>
                <w:szCs w:val="28"/>
              </w:rPr>
            </w:pPr>
          </w:p>
        </w:tc>
      </w:tr>
      <w:tr w:rsidR="00D16765" w:rsidRPr="000C0284" w:rsidTr="00B30537">
        <w:trPr>
          <w:jc w:val="center"/>
        </w:trPr>
        <w:tc>
          <w:tcPr>
            <w:tcW w:w="866" w:type="dxa"/>
            <w:vAlign w:val="center"/>
          </w:tcPr>
          <w:p w:rsidR="00D16765" w:rsidRPr="000C0284" w:rsidRDefault="00D16765" w:rsidP="008223D4">
            <w:pPr>
              <w:overflowPunct w:val="0"/>
              <w:jc w:val="center"/>
              <w:rPr>
                <w:rFonts w:ascii="仿宋" w:eastAsia="仿宋" w:hAnsi="仿宋"/>
                <w:sz w:val="28"/>
                <w:szCs w:val="28"/>
              </w:rPr>
            </w:pPr>
          </w:p>
        </w:tc>
        <w:tc>
          <w:tcPr>
            <w:tcW w:w="2011" w:type="dxa"/>
            <w:vAlign w:val="center"/>
          </w:tcPr>
          <w:p w:rsidR="00D16765" w:rsidRPr="00FA23A7" w:rsidRDefault="00D16765" w:rsidP="008223D4">
            <w:pPr>
              <w:overflowPunct w:val="0"/>
              <w:jc w:val="center"/>
              <w:rPr>
                <w:rFonts w:ascii="仿宋" w:eastAsia="仿宋" w:hAnsi="仿宋"/>
                <w:sz w:val="28"/>
                <w:szCs w:val="28"/>
                <w:highlight w:val="yellow"/>
              </w:rPr>
            </w:pPr>
          </w:p>
        </w:tc>
        <w:tc>
          <w:tcPr>
            <w:tcW w:w="1276" w:type="dxa"/>
            <w:vAlign w:val="center"/>
          </w:tcPr>
          <w:p w:rsidR="00D16765" w:rsidRPr="00FA23A7" w:rsidRDefault="00D16765" w:rsidP="008223D4">
            <w:pPr>
              <w:overflowPunct w:val="0"/>
              <w:jc w:val="center"/>
              <w:rPr>
                <w:rFonts w:ascii="仿宋" w:eastAsia="仿宋" w:hAnsi="仿宋"/>
                <w:sz w:val="28"/>
                <w:szCs w:val="28"/>
                <w:highlight w:val="yellow"/>
              </w:rPr>
            </w:pPr>
          </w:p>
        </w:tc>
        <w:tc>
          <w:tcPr>
            <w:tcW w:w="992" w:type="dxa"/>
            <w:vAlign w:val="center"/>
          </w:tcPr>
          <w:p w:rsidR="00D16765" w:rsidRPr="000C0284" w:rsidRDefault="00D16765" w:rsidP="008223D4">
            <w:pPr>
              <w:overflowPunct w:val="0"/>
              <w:jc w:val="center"/>
              <w:rPr>
                <w:rFonts w:ascii="仿宋" w:eastAsia="仿宋" w:hAnsi="仿宋"/>
                <w:sz w:val="28"/>
                <w:szCs w:val="28"/>
              </w:rPr>
            </w:pPr>
          </w:p>
        </w:tc>
        <w:tc>
          <w:tcPr>
            <w:tcW w:w="1418" w:type="dxa"/>
          </w:tcPr>
          <w:p w:rsidR="00D16765" w:rsidRPr="000C0284" w:rsidRDefault="00D16765" w:rsidP="008223D4">
            <w:pPr>
              <w:overflowPunct w:val="0"/>
              <w:jc w:val="center"/>
              <w:rPr>
                <w:rFonts w:ascii="仿宋" w:eastAsia="仿宋" w:hAnsi="仿宋"/>
                <w:sz w:val="28"/>
                <w:szCs w:val="28"/>
              </w:rPr>
            </w:pPr>
          </w:p>
        </w:tc>
        <w:tc>
          <w:tcPr>
            <w:tcW w:w="1134"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863" w:type="dxa"/>
          </w:tcPr>
          <w:p w:rsidR="00D16765" w:rsidRPr="000C0284" w:rsidRDefault="00D16765" w:rsidP="008223D4">
            <w:pPr>
              <w:overflowPunct w:val="0"/>
              <w:jc w:val="center"/>
              <w:rPr>
                <w:rFonts w:ascii="仿宋" w:eastAsia="仿宋" w:hAnsi="仿宋"/>
                <w:sz w:val="28"/>
                <w:szCs w:val="28"/>
              </w:rPr>
            </w:pPr>
          </w:p>
        </w:tc>
      </w:tr>
      <w:tr w:rsidR="00D16765" w:rsidRPr="000C0284" w:rsidTr="00B30537">
        <w:trPr>
          <w:jc w:val="center"/>
        </w:trPr>
        <w:tc>
          <w:tcPr>
            <w:tcW w:w="866" w:type="dxa"/>
            <w:vAlign w:val="center"/>
          </w:tcPr>
          <w:p w:rsidR="00D16765" w:rsidRPr="000C0284" w:rsidRDefault="00D16765" w:rsidP="008223D4">
            <w:pPr>
              <w:overflowPunct w:val="0"/>
              <w:jc w:val="center"/>
              <w:rPr>
                <w:rFonts w:ascii="仿宋" w:eastAsia="仿宋" w:hAnsi="仿宋"/>
                <w:sz w:val="28"/>
                <w:szCs w:val="28"/>
              </w:rPr>
            </w:pPr>
          </w:p>
        </w:tc>
        <w:tc>
          <w:tcPr>
            <w:tcW w:w="2011"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992" w:type="dxa"/>
            <w:vAlign w:val="center"/>
          </w:tcPr>
          <w:p w:rsidR="00D16765" w:rsidRPr="000C0284" w:rsidRDefault="00D16765" w:rsidP="008223D4">
            <w:pPr>
              <w:overflowPunct w:val="0"/>
              <w:jc w:val="center"/>
              <w:rPr>
                <w:rFonts w:ascii="仿宋" w:eastAsia="仿宋" w:hAnsi="仿宋"/>
                <w:sz w:val="28"/>
                <w:szCs w:val="28"/>
              </w:rPr>
            </w:pPr>
          </w:p>
        </w:tc>
        <w:tc>
          <w:tcPr>
            <w:tcW w:w="1418" w:type="dxa"/>
          </w:tcPr>
          <w:p w:rsidR="00D16765" w:rsidRPr="000C0284" w:rsidRDefault="00D16765" w:rsidP="008223D4">
            <w:pPr>
              <w:overflowPunct w:val="0"/>
              <w:jc w:val="center"/>
              <w:rPr>
                <w:rFonts w:ascii="仿宋" w:eastAsia="仿宋" w:hAnsi="仿宋"/>
                <w:sz w:val="28"/>
                <w:szCs w:val="28"/>
              </w:rPr>
            </w:pPr>
          </w:p>
        </w:tc>
        <w:tc>
          <w:tcPr>
            <w:tcW w:w="1134"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863" w:type="dxa"/>
          </w:tcPr>
          <w:p w:rsidR="00D16765" w:rsidRPr="000C0284" w:rsidRDefault="00D16765" w:rsidP="008223D4">
            <w:pPr>
              <w:overflowPunct w:val="0"/>
              <w:jc w:val="center"/>
              <w:rPr>
                <w:rFonts w:ascii="仿宋" w:eastAsia="仿宋" w:hAnsi="仿宋"/>
                <w:sz w:val="28"/>
                <w:szCs w:val="28"/>
              </w:rPr>
            </w:pPr>
          </w:p>
        </w:tc>
      </w:tr>
      <w:tr w:rsidR="00D16765" w:rsidRPr="000C0284" w:rsidTr="00B30537">
        <w:trPr>
          <w:jc w:val="center"/>
        </w:trPr>
        <w:tc>
          <w:tcPr>
            <w:tcW w:w="866" w:type="dxa"/>
            <w:vAlign w:val="center"/>
          </w:tcPr>
          <w:p w:rsidR="00D16765" w:rsidRPr="000C0284" w:rsidRDefault="00D16765" w:rsidP="008223D4">
            <w:pPr>
              <w:overflowPunct w:val="0"/>
              <w:jc w:val="center"/>
              <w:rPr>
                <w:rFonts w:ascii="仿宋" w:eastAsia="仿宋" w:hAnsi="仿宋"/>
                <w:sz w:val="28"/>
                <w:szCs w:val="28"/>
              </w:rPr>
            </w:pPr>
          </w:p>
        </w:tc>
        <w:tc>
          <w:tcPr>
            <w:tcW w:w="2011"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992" w:type="dxa"/>
            <w:vAlign w:val="center"/>
          </w:tcPr>
          <w:p w:rsidR="00D16765" w:rsidRPr="000C0284" w:rsidRDefault="00D16765" w:rsidP="008223D4">
            <w:pPr>
              <w:overflowPunct w:val="0"/>
              <w:jc w:val="center"/>
              <w:rPr>
                <w:rFonts w:ascii="仿宋" w:eastAsia="仿宋" w:hAnsi="仿宋"/>
                <w:sz w:val="28"/>
                <w:szCs w:val="28"/>
              </w:rPr>
            </w:pPr>
          </w:p>
        </w:tc>
        <w:tc>
          <w:tcPr>
            <w:tcW w:w="1418" w:type="dxa"/>
          </w:tcPr>
          <w:p w:rsidR="00D16765" w:rsidRPr="000C0284" w:rsidRDefault="00D16765" w:rsidP="008223D4">
            <w:pPr>
              <w:overflowPunct w:val="0"/>
              <w:jc w:val="center"/>
              <w:rPr>
                <w:rFonts w:ascii="仿宋" w:eastAsia="仿宋" w:hAnsi="仿宋"/>
                <w:sz w:val="28"/>
                <w:szCs w:val="28"/>
              </w:rPr>
            </w:pPr>
          </w:p>
        </w:tc>
        <w:tc>
          <w:tcPr>
            <w:tcW w:w="1134" w:type="dxa"/>
            <w:vAlign w:val="center"/>
          </w:tcPr>
          <w:p w:rsidR="00D16765" w:rsidRPr="000C0284" w:rsidRDefault="00D16765" w:rsidP="008223D4">
            <w:pPr>
              <w:overflowPunct w:val="0"/>
              <w:jc w:val="center"/>
              <w:rPr>
                <w:rFonts w:ascii="仿宋" w:eastAsia="仿宋" w:hAnsi="仿宋"/>
                <w:sz w:val="28"/>
                <w:szCs w:val="28"/>
              </w:rPr>
            </w:pPr>
          </w:p>
        </w:tc>
        <w:tc>
          <w:tcPr>
            <w:tcW w:w="1276" w:type="dxa"/>
            <w:vAlign w:val="center"/>
          </w:tcPr>
          <w:p w:rsidR="00D16765" w:rsidRPr="000C0284" w:rsidRDefault="00D16765" w:rsidP="008223D4">
            <w:pPr>
              <w:overflowPunct w:val="0"/>
              <w:jc w:val="center"/>
              <w:rPr>
                <w:rFonts w:ascii="仿宋" w:eastAsia="仿宋" w:hAnsi="仿宋"/>
                <w:sz w:val="28"/>
                <w:szCs w:val="28"/>
              </w:rPr>
            </w:pPr>
          </w:p>
        </w:tc>
        <w:tc>
          <w:tcPr>
            <w:tcW w:w="863" w:type="dxa"/>
          </w:tcPr>
          <w:p w:rsidR="00D16765" w:rsidRPr="000C0284" w:rsidRDefault="00D16765" w:rsidP="008223D4">
            <w:pPr>
              <w:overflowPunct w:val="0"/>
              <w:jc w:val="center"/>
              <w:rPr>
                <w:rFonts w:ascii="仿宋" w:eastAsia="仿宋" w:hAnsi="仿宋"/>
                <w:sz w:val="28"/>
                <w:szCs w:val="28"/>
              </w:rPr>
            </w:pPr>
          </w:p>
        </w:tc>
      </w:tr>
      <w:tr w:rsidR="000438F7" w:rsidRPr="000C0284" w:rsidTr="008223D4">
        <w:trPr>
          <w:jc w:val="center"/>
        </w:trPr>
        <w:tc>
          <w:tcPr>
            <w:tcW w:w="7697" w:type="dxa"/>
            <w:gridSpan w:val="6"/>
            <w:vAlign w:val="center"/>
          </w:tcPr>
          <w:p w:rsidR="000438F7" w:rsidRPr="000C0284" w:rsidRDefault="000438F7" w:rsidP="008223D4">
            <w:pPr>
              <w:overflowPunct w:val="0"/>
              <w:jc w:val="center"/>
              <w:rPr>
                <w:rFonts w:ascii="仿宋" w:eastAsia="仿宋" w:hAnsi="仿宋"/>
                <w:sz w:val="28"/>
                <w:szCs w:val="28"/>
              </w:rPr>
            </w:pPr>
            <w:r>
              <w:rPr>
                <w:rFonts w:ascii="仿宋" w:eastAsia="仿宋" w:hAnsi="仿宋" w:hint="eastAsia"/>
                <w:sz w:val="28"/>
                <w:szCs w:val="28"/>
              </w:rPr>
              <w:t>合计</w:t>
            </w:r>
          </w:p>
        </w:tc>
        <w:tc>
          <w:tcPr>
            <w:tcW w:w="1276" w:type="dxa"/>
            <w:vAlign w:val="center"/>
          </w:tcPr>
          <w:p w:rsidR="000438F7" w:rsidRPr="000C0284" w:rsidRDefault="000438F7" w:rsidP="008223D4">
            <w:pPr>
              <w:overflowPunct w:val="0"/>
              <w:jc w:val="center"/>
              <w:rPr>
                <w:rFonts w:ascii="仿宋" w:eastAsia="仿宋" w:hAnsi="仿宋"/>
                <w:sz w:val="28"/>
                <w:szCs w:val="28"/>
              </w:rPr>
            </w:pPr>
          </w:p>
        </w:tc>
        <w:tc>
          <w:tcPr>
            <w:tcW w:w="863" w:type="dxa"/>
          </w:tcPr>
          <w:p w:rsidR="000438F7" w:rsidRPr="000C0284" w:rsidRDefault="000438F7" w:rsidP="008223D4">
            <w:pPr>
              <w:overflowPunct w:val="0"/>
              <w:jc w:val="center"/>
              <w:rPr>
                <w:rFonts w:ascii="仿宋" w:eastAsia="仿宋" w:hAnsi="仿宋"/>
                <w:sz w:val="28"/>
                <w:szCs w:val="28"/>
              </w:rPr>
            </w:pPr>
          </w:p>
        </w:tc>
      </w:tr>
    </w:tbl>
    <w:p w:rsidR="00B73CDB" w:rsidRDefault="00B73CDB" w:rsidP="00B73CDB">
      <w:pPr>
        <w:overflowPunct w:val="0"/>
        <w:adjustRightInd w:val="0"/>
        <w:snapToGrid w:val="0"/>
        <w:spacing w:line="460" w:lineRule="exact"/>
        <w:rPr>
          <w:rFonts w:ascii="仿宋" w:eastAsia="仿宋" w:hAnsi="仿宋"/>
          <w:color w:val="000000"/>
          <w:sz w:val="28"/>
          <w:szCs w:val="28"/>
        </w:rPr>
      </w:pPr>
    </w:p>
    <w:p w:rsidR="00B73CDB" w:rsidRDefault="00B73CDB" w:rsidP="00B73CDB">
      <w:pPr>
        <w:overflowPunct w:val="0"/>
        <w:adjustRightInd w:val="0"/>
        <w:snapToGrid w:val="0"/>
        <w:spacing w:line="460" w:lineRule="exact"/>
        <w:rPr>
          <w:rFonts w:ascii="仿宋" w:eastAsia="仿宋" w:hAnsi="仿宋"/>
          <w:color w:val="000000"/>
          <w:sz w:val="28"/>
          <w:szCs w:val="28"/>
        </w:rPr>
      </w:pPr>
    </w:p>
    <w:p w:rsidR="00B73CDB" w:rsidRDefault="00B73CDB" w:rsidP="00B73CDB">
      <w:pPr>
        <w:overflowPunct w:val="0"/>
        <w:adjustRightInd w:val="0"/>
        <w:snapToGrid w:val="0"/>
        <w:spacing w:line="460" w:lineRule="exact"/>
        <w:rPr>
          <w:rFonts w:ascii="仿宋" w:eastAsia="仿宋" w:hAnsi="仿宋"/>
          <w:color w:val="000000"/>
          <w:sz w:val="28"/>
          <w:szCs w:val="28"/>
        </w:rPr>
      </w:pPr>
    </w:p>
    <w:p w:rsidR="00B73CDB" w:rsidRDefault="00B73CDB" w:rsidP="00B73CDB">
      <w:pPr>
        <w:overflowPunct w:val="0"/>
        <w:adjustRightInd w:val="0"/>
        <w:snapToGrid w:val="0"/>
        <w:spacing w:line="460" w:lineRule="exact"/>
        <w:rPr>
          <w:rFonts w:ascii="仿宋" w:eastAsia="仿宋" w:hAnsi="仿宋"/>
          <w:color w:val="000000"/>
          <w:sz w:val="28"/>
          <w:szCs w:val="28"/>
        </w:rPr>
      </w:pPr>
    </w:p>
    <w:p w:rsidR="00B73CDB" w:rsidRDefault="00B73CDB" w:rsidP="00B73CDB">
      <w:pPr>
        <w:overflowPunct w:val="0"/>
        <w:adjustRightInd w:val="0"/>
        <w:snapToGrid w:val="0"/>
        <w:spacing w:line="460" w:lineRule="exact"/>
        <w:rPr>
          <w:rFonts w:ascii="仿宋" w:eastAsia="仿宋" w:hAnsi="仿宋"/>
          <w:color w:val="000000"/>
          <w:sz w:val="28"/>
          <w:szCs w:val="28"/>
        </w:rPr>
      </w:pPr>
    </w:p>
    <w:p w:rsidR="00B73CDB" w:rsidRDefault="00B73CDB" w:rsidP="00B73CDB">
      <w:pPr>
        <w:overflowPunct w:val="0"/>
        <w:adjustRightInd w:val="0"/>
        <w:snapToGrid w:val="0"/>
        <w:spacing w:line="460" w:lineRule="exact"/>
        <w:rPr>
          <w:rFonts w:ascii="仿宋" w:eastAsia="仿宋" w:hAnsi="仿宋"/>
          <w:color w:val="000000"/>
          <w:sz w:val="28"/>
          <w:szCs w:val="28"/>
        </w:rPr>
      </w:pPr>
    </w:p>
    <w:p w:rsidR="00D039BC" w:rsidRDefault="00D039BC" w:rsidP="00B73CDB">
      <w:pPr>
        <w:overflowPunct w:val="0"/>
        <w:adjustRightInd w:val="0"/>
        <w:snapToGrid w:val="0"/>
        <w:spacing w:line="460" w:lineRule="exact"/>
        <w:rPr>
          <w:rFonts w:ascii="仿宋" w:eastAsia="仿宋" w:hAnsi="仿宋"/>
          <w:color w:val="000000"/>
          <w:sz w:val="28"/>
          <w:szCs w:val="28"/>
        </w:rPr>
      </w:pPr>
    </w:p>
    <w:p w:rsidR="00D039BC" w:rsidRDefault="00D039BC" w:rsidP="00B73CDB">
      <w:pPr>
        <w:overflowPunct w:val="0"/>
        <w:adjustRightInd w:val="0"/>
        <w:snapToGrid w:val="0"/>
        <w:spacing w:line="460" w:lineRule="exact"/>
        <w:rPr>
          <w:rFonts w:ascii="仿宋" w:eastAsia="仿宋" w:hAnsi="仿宋"/>
          <w:color w:val="000000"/>
          <w:sz w:val="28"/>
          <w:szCs w:val="28"/>
        </w:rPr>
      </w:pPr>
    </w:p>
    <w:p w:rsidR="00B73CDB" w:rsidRDefault="00B73CDB" w:rsidP="00B73CDB">
      <w:pPr>
        <w:overflowPunct w:val="0"/>
        <w:adjustRightInd w:val="0"/>
        <w:snapToGrid w:val="0"/>
        <w:spacing w:line="460" w:lineRule="exact"/>
        <w:rPr>
          <w:rFonts w:ascii="仿宋" w:eastAsia="仿宋" w:hAnsi="仿宋"/>
          <w:color w:val="000000"/>
          <w:sz w:val="28"/>
          <w:szCs w:val="28"/>
        </w:rPr>
      </w:pPr>
    </w:p>
    <w:p w:rsidR="00B73CDB" w:rsidRPr="00677951" w:rsidRDefault="00B73CDB" w:rsidP="002B347F">
      <w:pPr>
        <w:pStyle w:val="2"/>
        <w:overflowPunct w:val="0"/>
        <w:spacing w:line="415" w:lineRule="auto"/>
        <w:rPr>
          <w:rFonts w:ascii="仿宋" w:eastAsia="仿宋" w:hAnsi="仿宋"/>
        </w:rPr>
      </w:pPr>
      <w:bookmarkStart w:id="37" w:name="_Toc359315317"/>
      <w:bookmarkStart w:id="38" w:name="_Toc482106471"/>
      <w:bookmarkStart w:id="39" w:name="_Toc508179922"/>
      <w:bookmarkStart w:id="40" w:name="_Toc511901343"/>
      <w:r w:rsidRPr="00677951">
        <w:rPr>
          <w:rFonts w:ascii="仿宋" w:eastAsia="仿宋" w:hAnsi="仿宋" w:hint="eastAsia"/>
        </w:rPr>
        <w:t>格式六：</w:t>
      </w:r>
      <w:bookmarkEnd w:id="37"/>
      <w:bookmarkEnd w:id="38"/>
      <w:bookmarkEnd w:id="39"/>
      <w:bookmarkEnd w:id="40"/>
    </w:p>
    <w:p w:rsidR="00B73CDB" w:rsidRPr="000C0284" w:rsidRDefault="00B73CDB" w:rsidP="00B73CDB">
      <w:pPr>
        <w:overflowPunct w:val="0"/>
        <w:ind w:firstLineChars="200" w:firstLine="560"/>
        <w:jc w:val="center"/>
        <w:rPr>
          <w:rFonts w:ascii="仿宋" w:eastAsia="仿宋" w:hAnsi="仿宋"/>
          <w:color w:val="000000"/>
          <w:sz w:val="28"/>
          <w:szCs w:val="28"/>
        </w:rPr>
      </w:pPr>
      <w:r w:rsidRPr="000C0284">
        <w:rPr>
          <w:rFonts w:ascii="仿宋" w:eastAsia="仿宋" w:hAnsi="仿宋" w:hint="eastAsia"/>
          <w:color w:val="000000"/>
          <w:sz w:val="28"/>
          <w:szCs w:val="28"/>
        </w:rPr>
        <w:t>项目服务方案、服务承诺和质量保证</w:t>
      </w:r>
    </w:p>
    <w:p w:rsidR="00B73CDB" w:rsidRDefault="00B73CDB" w:rsidP="00B73CDB">
      <w:pPr>
        <w:overflowPunct w:val="0"/>
        <w:autoSpaceDE w:val="0"/>
        <w:autoSpaceDN w:val="0"/>
        <w:spacing w:line="460" w:lineRule="exact"/>
        <w:ind w:firstLineChars="200" w:firstLine="560"/>
        <w:rPr>
          <w:rFonts w:ascii="仿宋" w:eastAsia="仿宋" w:hAnsi="仿宋"/>
          <w:color w:val="000000"/>
          <w:sz w:val="28"/>
          <w:szCs w:val="28"/>
        </w:rPr>
      </w:pPr>
      <w:r w:rsidRPr="000C0284">
        <w:rPr>
          <w:rFonts w:ascii="仿宋" w:eastAsia="仿宋" w:hAnsi="仿宋" w:hint="eastAsia"/>
          <w:color w:val="000000"/>
          <w:sz w:val="28"/>
          <w:szCs w:val="28"/>
        </w:rPr>
        <w:t>供应商可根据采购文件要求自行编写，服务方案、服务承诺、质量保证尽可能详细、全面，否则有可能影响供应商的得分。</w:t>
      </w:r>
    </w:p>
    <w:p w:rsidR="00B73CDB" w:rsidRPr="000C0284" w:rsidRDefault="00B73CDB" w:rsidP="00B73CDB">
      <w:pPr>
        <w:overflowPunct w:val="0"/>
        <w:autoSpaceDE w:val="0"/>
        <w:autoSpaceDN w:val="0"/>
        <w:spacing w:line="4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注:投标人需要注明实施方案及工期。</w:t>
      </w:r>
    </w:p>
    <w:p w:rsidR="00B73CDB" w:rsidRPr="00D840B8" w:rsidRDefault="00B73CDB" w:rsidP="002B347F">
      <w:pPr>
        <w:pStyle w:val="2"/>
        <w:overflowPunct w:val="0"/>
        <w:spacing w:line="415" w:lineRule="auto"/>
        <w:rPr>
          <w:rFonts w:ascii="仿宋" w:eastAsia="仿宋" w:hAnsi="仿宋"/>
        </w:rPr>
      </w:pPr>
      <w:bookmarkStart w:id="41" w:name="_Toc482106472"/>
      <w:bookmarkStart w:id="42" w:name="_Toc508179923"/>
      <w:bookmarkStart w:id="43" w:name="_Toc511901344"/>
      <w:r w:rsidRPr="00D840B8">
        <w:rPr>
          <w:rFonts w:ascii="仿宋" w:eastAsia="仿宋" w:hAnsi="仿宋" w:hint="eastAsia"/>
        </w:rPr>
        <w:t>格式七：</w:t>
      </w:r>
      <w:bookmarkEnd w:id="41"/>
      <w:bookmarkEnd w:id="42"/>
      <w:bookmarkEnd w:id="43"/>
    </w:p>
    <w:p w:rsidR="00B73CDB" w:rsidRDefault="00B73CDB" w:rsidP="00B73CDB">
      <w:pPr>
        <w:overflowPunct w:val="0"/>
        <w:autoSpaceDE w:val="0"/>
        <w:autoSpaceDN w:val="0"/>
        <w:spacing w:line="460" w:lineRule="exact"/>
        <w:ind w:firstLineChars="200" w:firstLine="560"/>
        <w:jc w:val="left"/>
        <w:rPr>
          <w:rFonts w:ascii="仿宋" w:eastAsia="仿宋" w:hAnsi="仿宋"/>
          <w:color w:val="000000"/>
          <w:sz w:val="28"/>
          <w:szCs w:val="28"/>
        </w:rPr>
      </w:pPr>
      <w:r w:rsidRPr="00570C10">
        <w:rPr>
          <w:rFonts w:ascii="仿宋" w:eastAsia="仿宋" w:hAnsi="仿宋" w:hint="eastAsia"/>
          <w:color w:val="000000"/>
          <w:sz w:val="28"/>
          <w:szCs w:val="28"/>
        </w:rPr>
        <w:t>供应商须在投标文件中提供企业工商注册所在地或项目所在地检察机关出具的《检察机关行贿犯罪档案查询结果告知函》（在有效期范围内</w:t>
      </w:r>
      <w:r>
        <w:rPr>
          <w:rFonts w:ascii="仿宋" w:eastAsia="仿宋" w:hAnsi="仿宋" w:hint="eastAsia"/>
          <w:color w:val="000000"/>
          <w:sz w:val="28"/>
          <w:szCs w:val="28"/>
        </w:rPr>
        <w:t>）</w:t>
      </w:r>
    </w:p>
    <w:p w:rsidR="00B73CDB" w:rsidRPr="004168D2" w:rsidRDefault="00B73CDB" w:rsidP="002B347F">
      <w:pPr>
        <w:pStyle w:val="2"/>
        <w:overflowPunct w:val="0"/>
        <w:spacing w:line="415" w:lineRule="auto"/>
        <w:rPr>
          <w:rFonts w:ascii="仿宋" w:eastAsia="仿宋" w:hAnsi="仿宋"/>
        </w:rPr>
      </w:pPr>
      <w:bookmarkStart w:id="44" w:name="_Toc482106473"/>
      <w:bookmarkStart w:id="45" w:name="_Toc508179924"/>
      <w:bookmarkStart w:id="46" w:name="_Toc511901345"/>
      <w:r w:rsidRPr="00D840B8">
        <w:rPr>
          <w:rFonts w:ascii="仿宋" w:eastAsia="仿宋" w:hAnsi="仿宋" w:hint="eastAsia"/>
        </w:rPr>
        <w:t>格式</w:t>
      </w:r>
      <w:r>
        <w:rPr>
          <w:rFonts w:ascii="仿宋" w:eastAsia="仿宋" w:hAnsi="仿宋" w:hint="eastAsia"/>
        </w:rPr>
        <w:t>八</w:t>
      </w:r>
      <w:r w:rsidRPr="00D840B8">
        <w:rPr>
          <w:rFonts w:ascii="仿宋" w:eastAsia="仿宋" w:hAnsi="仿宋" w:hint="eastAsia"/>
        </w:rPr>
        <w:t>：</w:t>
      </w:r>
      <w:bookmarkEnd w:id="44"/>
      <w:bookmarkEnd w:id="45"/>
      <w:bookmarkEnd w:id="46"/>
      <w:r w:rsidRPr="004168D2">
        <w:rPr>
          <w:rFonts w:ascii="仿宋" w:eastAsia="仿宋" w:hAnsi="仿宋"/>
        </w:rPr>
        <w:t xml:space="preserve"> </w:t>
      </w:r>
    </w:p>
    <w:p w:rsidR="00B73CDB" w:rsidRPr="005C15E8" w:rsidRDefault="00B73CDB" w:rsidP="00B73CDB">
      <w:pPr>
        <w:overflowPunct w:val="0"/>
        <w:ind w:firstLineChars="200" w:firstLine="560"/>
        <w:jc w:val="left"/>
        <w:rPr>
          <w:rFonts w:ascii="仿宋" w:eastAsia="仿宋" w:hAnsi="仿宋"/>
          <w:b/>
          <w:color w:val="000000"/>
          <w:sz w:val="36"/>
          <w:szCs w:val="36"/>
        </w:rPr>
      </w:pPr>
      <w:r w:rsidRPr="004E5053">
        <w:rPr>
          <w:rFonts w:ascii="仿宋" w:eastAsia="仿宋" w:hAnsi="仿宋" w:hint="eastAsia"/>
          <w:color w:val="000000"/>
          <w:sz w:val="28"/>
          <w:szCs w:val="28"/>
        </w:rPr>
        <w:t>其他相关证明材料</w:t>
      </w:r>
    </w:p>
    <w:p w:rsidR="003342F0" w:rsidRPr="00B73CDB" w:rsidRDefault="003342F0" w:rsidP="00B73CDB">
      <w:pPr>
        <w:pStyle w:val="1"/>
        <w:spacing w:line="360" w:lineRule="auto"/>
      </w:pPr>
    </w:p>
    <w:sectPr w:rsidR="003342F0" w:rsidRPr="00B73CDB" w:rsidSect="003342F0">
      <w:headerReference w:type="default" r:id="rId12"/>
      <w:footerReference w:type="default" r:id="rId13"/>
      <w:pgSz w:w="11906" w:h="16838"/>
      <w:pgMar w:top="1134" w:right="1077" w:bottom="1134" w:left="1077" w:header="851" w:footer="992" w:gutter="0"/>
      <w:pgBorders w:display="firstPage" w:offsetFrom="page">
        <w:top w:val="single" w:sz="4" w:space="24" w:color="auto"/>
        <w:left w:val="single" w:sz="4" w:space="24" w:color="auto"/>
        <w:bottom w:val="single" w:sz="4" w:space="24" w:color="auto"/>
        <w:right w:val="single" w:sz="4" w:space="24" w:color="auto"/>
      </w:pgBorders>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4F25" w:rsidRDefault="008B4F25" w:rsidP="00D92DDD">
      <w:r>
        <w:separator/>
      </w:r>
    </w:p>
  </w:endnote>
  <w:endnote w:type="continuationSeparator" w:id="0">
    <w:p w:rsidR="008B4F25" w:rsidRDefault="008B4F25" w:rsidP="00D92DD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0B66" w:rsidRDefault="00520B66">
    <w:pPr>
      <w:pStyle w:val="a4"/>
      <w:jc w:val="right"/>
    </w:pPr>
  </w:p>
  <w:p w:rsidR="00520B66" w:rsidRDefault="00520B66">
    <w:pPr>
      <w:pStyle w:val="a4"/>
      <w:jc w:val="right"/>
    </w:pPr>
  </w:p>
  <w:p w:rsidR="00520B66" w:rsidRDefault="00520B66">
    <w:pPr>
      <w:pStyle w:val="a4"/>
      <w:jc w:val="right"/>
    </w:pPr>
    <w:r w:rsidRPr="00E227F9">
      <w:fldChar w:fldCharType="begin"/>
    </w:r>
    <w:r>
      <w:instrText>PAGE   \* MERGEFORMAT</w:instrText>
    </w:r>
    <w:r w:rsidRPr="00E227F9">
      <w:fldChar w:fldCharType="separate"/>
    </w:r>
    <w:r w:rsidR="006B3F87" w:rsidRPr="006B3F87">
      <w:rPr>
        <w:noProof/>
        <w:lang w:val="zh-CN"/>
      </w:rPr>
      <w:t>14</w:t>
    </w:r>
    <w:r>
      <w:rPr>
        <w:lang w:val="zh-CN"/>
      </w:rPr>
      <w:fldChar w:fldCharType="end"/>
    </w:r>
  </w:p>
  <w:p w:rsidR="00520B66" w:rsidRDefault="00520B6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4F25" w:rsidRDefault="008B4F25" w:rsidP="00D92DDD">
      <w:r>
        <w:separator/>
      </w:r>
    </w:p>
  </w:footnote>
  <w:footnote w:type="continuationSeparator" w:id="0">
    <w:p w:rsidR="008B4F25" w:rsidRDefault="008B4F25" w:rsidP="00D92DD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0B66" w:rsidRPr="00113BAC" w:rsidRDefault="00520B66" w:rsidP="00113BAC">
    <w:pPr>
      <w:pStyle w:val="a3"/>
      <w:rPr>
        <w:rFonts w:cs="宋体"/>
        <w:sz w:val="21"/>
        <w:szCs w:val="21"/>
      </w:rPr>
    </w:pPr>
    <w:r>
      <w:rPr>
        <w:rFonts w:cs="宋体" w:hint="eastAsia"/>
        <w:sz w:val="21"/>
        <w:szCs w:val="21"/>
      </w:rPr>
      <w:t>鄂尔多斯市空港实业有限公司采购文件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2B99A6"/>
    <w:multiLevelType w:val="singleLevel"/>
    <w:tmpl w:val="552B99A6"/>
    <w:lvl w:ilvl="0">
      <w:start w:val="1"/>
      <w:numFmt w:val="decimal"/>
      <w:suff w:val="nothing"/>
      <w:lvlText w:val="%1、"/>
      <w:lvlJc w:val="left"/>
      <w:rPr>
        <w:rFonts w:cs="Times New Roman"/>
      </w:rPr>
    </w:lvl>
  </w:abstractNum>
  <w:abstractNum w:abstractNumId="1">
    <w:nsid w:val="55AD032E"/>
    <w:multiLevelType w:val="singleLevel"/>
    <w:tmpl w:val="55AD032E"/>
    <w:lvl w:ilvl="0">
      <w:start w:val="3"/>
      <w:numFmt w:val="decimal"/>
      <w:suff w:val="nothing"/>
      <w:lvlText w:val="%1、"/>
      <w:lvlJc w:val="left"/>
      <w:rPr>
        <w:rFonts w:cs="Times New Roman"/>
      </w:rPr>
    </w:lvl>
  </w:abstractNum>
  <w:abstractNum w:abstractNumId="2">
    <w:nsid w:val="55C87DEC"/>
    <w:multiLevelType w:val="singleLevel"/>
    <w:tmpl w:val="55C87DEC"/>
    <w:lvl w:ilvl="0">
      <w:start w:val="1"/>
      <w:numFmt w:val="decimal"/>
      <w:suff w:val="nothing"/>
      <w:lvlText w:val="%1、"/>
      <w:lvlJc w:val="left"/>
      <w:rPr>
        <w:rFonts w:cs="Times New Roman"/>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76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92DDD"/>
    <w:rsid w:val="000438F7"/>
    <w:rsid w:val="00063B0F"/>
    <w:rsid w:val="000733A6"/>
    <w:rsid w:val="000A3A54"/>
    <w:rsid w:val="000A76B5"/>
    <w:rsid w:val="00104CBC"/>
    <w:rsid w:val="00113BAC"/>
    <w:rsid w:val="00135F55"/>
    <w:rsid w:val="00172C2B"/>
    <w:rsid w:val="001909E9"/>
    <w:rsid w:val="001B14AB"/>
    <w:rsid w:val="001F472D"/>
    <w:rsid w:val="0021501E"/>
    <w:rsid w:val="00236744"/>
    <w:rsid w:val="00254801"/>
    <w:rsid w:val="002676F9"/>
    <w:rsid w:val="002B347F"/>
    <w:rsid w:val="00316234"/>
    <w:rsid w:val="0032183A"/>
    <w:rsid w:val="003222FF"/>
    <w:rsid w:val="003342F0"/>
    <w:rsid w:val="0034197D"/>
    <w:rsid w:val="00392684"/>
    <w:rsid w:val="003A7117"/>
    <w:rsid w:val="003C3565"/>
    <w:rsid w:val="003E129A"/>
    <w:rsid w:val="003E40FE"/>
    <w:rsid w:val="00417D07"/>
    <w:rsid w:val="004A1FE8"/>
    <w:rsid w:val="004A6B29"/>
    <w:rsid w:val="004B075F"/>
    <w:rsid w:val="004C6926"/>
    <w:rsid w:val="004E6335"/>
    <w:rsid w:val="00505014"/>
    <w:rsid w:val="005121F0"/>
    <w:rsid w:val="0052054D"/>
    <w:rsid w:val="00520B66"/>
    <w:rsid w:val="00527EB7"/>
    <w:rsid w:val="005367FB"/>
    <w:rsid w:val="00556BBF"/>
    <w:rsid w:val="00562D0D"/>
    <w:rsid w:val="00581B07"/>
    <w:rsid w:val="00593F6D"/>
    <w:rsid w:val="00597E9E"/>
    <w:rsid w:val="005A256F"/>
    <w:rsid w:val="005B660B"/>
    <w:rsid w:val="005D1441"/>
    <w:rsid w:val="005D3104"/>
    <w:rsid w:val="005D3703"/>
    <w:rsid w:val="005D4EB2"/>
    <w:rsid w:val="005E4FB4"/>
    <w:rsid w:val="00611861"/>
    <w:rsid w:val="00611DF0"/>
    <w:rsid w:val="00613E47"/>
    <w:rsid w:val="00631E39"/>
    <w:rsid w:val="00662F23"/>
    <w:rsid w:val="00670C15"/>
    <w:rsid w:val="0069177F"/>
    <w:rsid w:val="006A5181"/>
    <w:rsid w:val="006B3F87"/>
    <w:rsid w:val="006E70C4"/>
    <w:rsid w:val="007124D2"/>
    <w:rsid w:val="00712D7B"/>
    <w:rsid w:val="00750763"/>
    <w:rsid w:val="007614D6"/>
    <w:rsid w:val="007641FF"/>
    <w:rsid w:val="007D260C"/>
    <w:rsid w:val="007F188F"/>
    <w:rsid w:val="008044EC"/>
    <w:rsid w:val="008223D4"/>
    <w:rsid w:val="008259CB"/>
    <w:rsid w:val="00844319"/>
    <w:rsid w:val="008546BD"/>
    <w:rsid w:val="008B0CC7"/>
    <w:rsid w:val="008B4F25"/>
    <w:rsid w:val="008C0FBF"/>
    <w:rsid w:val="008C1A89"/>
    <w:rsid w:val="008C560D"/>
    <w:rsid w:val="009B3D09"/>
    <w:rsid w:val="009D5745"/>
    <w:rsid w:val="009F21A5"/>
    <w:rsid w:val="009F57EF"/>
    <w:rsid w:val="00A30E96"/>
    <w:rsid w:val="00A56F61"/>
    <w:rsid w:val="00A621DC"/>
    <w:rsid w:val="00A70A3A"/>
    <w:rsid w:val="00A71AD1"/>
    <w:rsid w:val="00A84168"/>
    <w:rsid w:val="00AB14E7"/>
    <w:rsid w:val="00AB257D"/>
    <w:rsid w:val="00AC6955"/>
    <w:rsid w:val="00B05A5A"/>
    <w:rsid w:val="00B30537"/>
    <w:rsid w:val="00B326AA"/>
    <w:rsid w:val="00B543E4"/>
    <w:rsid w:val="00B73CDB"/>
    <w:rsid w:val="00B74A6F"/>
    <w:rsid w:val="00BA6275"/>
    <w:rsid w:val="00BC607B"/>
    <w:rsid w:val="00BF4F1C"/>
    <w:rsid w:val="00C03E81"/>
    <w:rsid w:val="00C67EED"/>
    <w:rsid w:val="00C71D37"/>
    <w:rsid w:val="00C86D58"/>
    <w:rsid w:val="00CA2922"/>
    <w:rsid w:val="00CA40A8"/>
    <w:rsid w:val="00CB4B9B"/>
    <w:rsid w:val="00CC0703"/>
    <w:rsid w:val="00CC3307"/>
    <w:rsid w:val="00CD6610"/>
    <w:rsid w:val="00D039BC"/>
    <w:rsid w:val="00D16765"/>
    <w:rsid w:val="00D2043D"/>
    <w:rsid w:val="00D44920"/>
    <w:rsid w:val="00D668D8"/>
    <w:rsid w:val="00D92DDD"/>
    <w:rsid w:val="00D942FD"/>
    <w:rsid w:val="00D94A21"/>
    <w:rsid w:val="00DB2589"/>
    <w:rsid w:val="00DC6D0A"/>
    <w:rsid w:val="00DD7FB2"/>
    <w:rsid w:val="00E055C1"/>
    <w:rsid w:val="00E224E3"/>
    <w:rsid w:val="00E227F9"/>
    <w:rsid w:val="00E263DD"/>
    <w:rsid w:val="00E536A9"/>
    <w:rsid w:val="00E563ED"/>
    <w:rsid w:val="00E771CC"/>
    <w:rsid w:val="00E804A7"/>
    <w:rsid w:val="00EE476E"/>
    <w:rsid w:val="00EF69C8"/>
    <w:rsid w:val="00F12206"/>
    <w:rsid w:val="00F2495A"/>
    <w:rsid w:val="00F60963"/>
    <w:rsid w:val="00F61170"/>
    <w:rsid w:val="00FA603A"/>
    <w:rsid w:val="00FA7DEB"/>
    <w:rsid w:val="00FB6EFC"/>
    <w:rsid w:val="00FC5A4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2DDD"/>
    <w:pPr>
      <w:widowControl w:val="0"/>
      <w:jc w:val="both"/>
    </w:pPr>
    <w:rPr>
      <w:rFonts w:ascii="Calibri" w:eastAsia="宋体" w:hAnsi="Calibri" w:cs="Calibri"/>
      <w:szCs w:val="21"/>
    </w:rPr>
  </w:style>
  <w:style w:type="paragraph" w:styleId="1">
    <w:name w:val="heading 1"/>
    <w:basedOn w:val="a"/>
    <w:next w:val="a"/>
    <w:link w:val="1Char"/>
    <w:uiPriority w:val="99"/>
    <w:qFormat/>
    <w:rsid w:val="00D92DDD"/>
    <w:pPr>
      <w:keepNext/>
      <w:keepLines/>
      <w:spacing w:line="578" w:lineRule="auto"/>
      <w:jc w:val="center"/>
      <w:outlineLvl w:val="0"/>
    </w:pPr>
    <w:rPr>
      <w:rFonts w:ascii="Times New Roman" w:eastAsia="仿宋_GB2312" w:hAnsi="Times New Roman" w:cs="Times New Roman"/>
      <w:b/>
      <w:bCs/>
      <w:kern w:val="44"/>
      <w:sz w:val="44"/>
      <w:szCs w:val="44"/>
    </w:rPr>
  </w:style>
  <w:style w:type="paragraph" w:styleId="2">
    <w:name w:val="heading 2"/>
    <w:basedOn w:val="a"/>
    <w:next w:val="a"/>
    <w:link w:val="2Char"/>
    <w:uiPriority w:val="99"/>
    <w:qFormat/>
    <w:rsid w:val="00D92DDD"/>
    <w:pPr>
      <w:keepNext/>
      <w:keepLines/>
      <w:spacing w:line="416" w:lineRule="auto"/>
      <w:outlineLvl w:val="1"/>
    </w:pPr>
    <w:rPr>
      <w:rFonts w:ascii="Cambria" w:eastAsia="仿宋_GB2312" w:hAnsi="Cambria" w:cs="Times New Roman"/>
      <w:b/>
      <w:bCs/>
      <w:kern w:val="0"/>
      <w:sz w:val="32"/>
      <w:szCs w:val="32"/>
    </w:rPr>
  </w:style>
  <w:style w:type="paragraph" w:styleId="5">
    <w:name w:val="heading 5"/>
    <w:basedOn w:val="a"/>
    <w:next w:val="a"/>
    <w:link w:val="5Char"/>
    <w:uiPriority w:val="9"/>
    <w:semiHidden/>
    <w:unhideWhenUsed/>
    <w:qFormat/>
    <w:rsid w:val="006E70C4"/>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D92DD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D92DDD"/>
    <w:rPr>
      <w:sz w:val="18"/>
      <w:szCs w:val="18"/>
    </w:rPr>
  </w:style>
  <w:style w:type="paragraph" w:styleId="a4">
    <w:name w:val="footer"/>
    <w:basedOn w:val="a"/>
    <w:link w:val="Char0"/>
    <w:uiPriority w:val="99"/>
    <w:unhideWhenUsed/>
    <w:qFormat/>
    <w:rsid w:val="00D92DDD"/>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D92DDD"/>
    <w:rPr>
      <w:sz w:val="18"/>
      <w:szCs w:val="18"/>
    </w:rPr>
  </w:style>
  <w:style w:type="character" w:customStyle="1" w:styleId="1Char">
    <w:name w:val="标题 1 Char"/>
    <w:basedOn w:val="a0"/>
    <w:link w:val="1"/>
    <w:uiPriority w:val="99"/>
    <w:qFormat/>
    <w:rsid w:val="00D92DDD"/>
    <w:rPr>
      <w:rFonts w:ascii="Times New Roman" w:eastAsia="仿宋_GB2312" w:hAnsi="Times New Roman" w:cs="Times New Roman"/>
      <w:b/>
      <w:bCs/>
      <w:kern w:val="44"/>
      <w:sz w:val="44"/>
      <w:szCs w:val="44"/>
    </w:rPr>
  </w:style>
  <w:style w:type="character" w:customStyle="1" w:styleId="2Char">
    <w:name w:val="标题 2 Char"/>
    <w:basedOn w:val="a0"/>
    <w:link w:val="2"/>
    <w:uiPriority w:val="99"/>
    <w:qFormat/>
    <w:rsid w:val="00D92DDD"/>
    <w:rPr>
      <w:rFonts w:ascii="Cambria" w:eastAsia="仿宋_GB2312" w:hAnsi="Cambria" w:cs="Times New Roman"/>
      <w:b/>
      <w:bCs/>
      <w:kern w:val="0"/>
      <w:sz w:val="32"/>
      <w:szCs w:val="32"/>
    </w:rPr>
  </w:style>
  <w:style w:type="paragraph" w:styleId="a5">
    <w:name w:val="Plain Text"/>
    <w:basedOn w:val="a"/>
    <w:link w:val="Char1"/>
    <w:qFormat/>
    <w:rsid w:val="00D92DDD"/>
    <w:pPr>
      <w:jc w:val="left"/>
    </w:pPr>
    <w:rPr>
      <w:rFonts w:ascii="宋体" w:hAnsi="Courier New" w:cs="Times New Roman"/>
      <w:kern w:val="0"/>
      <w:szCs w:val="20"/>
    </w:rPr>
  </w:style>
  <w:style w:type="character" w:customStyle="1" w:styleId="Char1">
    <w:name w:val="纯文本 Char"/>
    <w:basedOn w:val="a0"/>
    <w:link w:val="a5"/>
    <w:qFormat/>
    <w:rsid w:val="00D92DDD"/>
    <w:rPr>
      <w:rFonts w:ascii="宋体" w:eastAsia="宋体" w:hAnsi="Courier New" w:cs="Times New Roman"/>
      <w:kern w:val="0"/>
      <w:szCs w:val="20"/>
    </w:rPr>
  </w:style>
  <w:style w:type="paragraph" w:styleId="10">
    <w:name w:val="toc 1"/>
    <w:basedOn w:val="a"/>
    <w:next w:val="a"/>
    <w:uiPriority w:val="39"/>
    <w:qFormat/>
    <w:rsid w:val="00D92DDD"/>
  </w:style>
  <w:style w:type="paragraph" w:styleId="20">
    <w:name w:val="toc 2"/>
    <w:basedOn w:val="a"/>
    <w:next w:val="a"/>
    <w:uiPriority w:val="39"/>
    <w:qFormat/>
    <w:rsid w:val="00D92DDD"/>
    <w:pPr>
      <w:ind w:leftChars="200" w:left="420"/>
    </w:pPr>
  </w:style>
  <w:style w:type="character" w:styleId="a6">
    <w:name w:val="Hyperlink"/>
    <w:basedOn w:val="a0"/>
    <w:uiPriority w:val="99"/>
    <w:qFormat/>
    <w:rsid w:val="00D92DDD"/>
    <w:rPr>
      <w:rFonts w:cs="Times New Roman"/>
      <w:color w:val="0000FF"/>
      <w:u w:val="single"/>
    </w:rPr>
  </w:style>
  <w:style w:type="paragraph" w:styleId="a7">
    <w:name w:val="List Paragraph"/>
    <w:basedOn w:val="a"/>
    <w:uiPriority w:val="34"/>
    <w:qFormat/>
    <w:rsid w:val="00316234"/>
    <w:pPr>
      <w:ind w:firstLineChars="200" w:firstLine="420"/>
    </w:pPr>
  </w:style>
  <w:style w:type="character" w:customStyle="1" w:styleId="5Char">
    <w:name w:val="标题 5 Char"/>
    <w:basedOn w:val="a0"/>
    <w:link w:val="5"/>
    <w:uiPriority w:val="9"/>
    <w:semiHidden/>
    <w:rsid w:val="006E70C4"/>
    <w:rPr>
      <w:rFonts w:ascii="Calibri" w:eastAsia="宋体" w:hAnsi="Calibri" w:cs="Calibri"/>
      <w:b/>
      <w:bCs/>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product.it168.com/list/b/0217_1.shtml"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roduct.it168.com/list/b/0222_1.shtm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product.it168.com/list/b/0207_1.shtml" TargetMode="External"/><Relationship Id="rId4" Type="http://schemas.openxmlformats.org/officeDocument/2006/relationships/settings" Target="settings.xml"/><Relationship Id="rId9" Type="http://schemas.openxmlformats.org/officeDocument/2006/relationships/hyperlink" Target="http://product.pcpop.com/CPU/10734_1.html"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0E82631-4624-48A9-BCFC-66700A4D89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2363</TotalTime>
  <Pages>35</Pages>
  <Words>2480</Words>
  <Characters>14138</Characters>
  <Application>Microsoft Office Word</Application>
  <DocSecurity>0</DocSecurity>
  <Lines>117</Lines>
  <Paragraphs>33</Paragraphs>
  <ScaleCrop>false</ScaleCrop>
  <Company/>
  <LinksUpToDate>false</LinksUpToDate>
  <CharactersWithSpaces>16585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匿名用户</dc:creator>
  <cp:keywords/>
  <dc:description/>
  <cp:lastModifiedBy>匿名用户</cp:lastModifiedBy>
  <cp:revision>48</cp:revision>
  <cp:lastPrinted>2018-04-19T03:55:00Z</cp:lastPrinted>
  <dcterms:created xsi:type="dcterms:W3CDTF">2018-03-06T02:03:00Z</dcterms:created>
  <dcterms:modified xsi:type="dcterms:W3CDTF">2018-04-20T08:20:00Z</dcterms:modified>
</cp:coreProperties>
</file>